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B0D6C" w14:textId="07419921" w:rsidR="003A507F" w:rsidRPr="00A73788" w:rsidRDefault="008A1CEF" w:rsidP="00A549ED">
      <w:pPr>
        <w:pBdr>
          <w:top w:val="single" w:sz="4" w:space="1" w:color="auto"/>
        </w:pBdr>
        <w:tabs>
          <w:tab w:val="left" w:pos="284"/>
        </w:tabs>
        <w:jc w:val="center"/>
        <w:rPr>
          <w:b/>
          <w:sz w:val="44"/>
          <w:szCs w:val="44"/>
        </w:rPr>
      </w:pPr>
      <w:r>
        <w:rPr>
          <w:b/>
          <w:sz w:val="44"/>
          <w:szCs w:val="44"/>
        </w:rPr>
        <w:t>Concept-</w:t>
      </w:r>
      <w:r w:rsidR="00B62907">
        <w:rPr>
          <w:b/>
          <w:sz w:val="44"/>
          <w:szCs w:val="44"/>
        </w:rPr>
        <w:t>No</w:t>
      </w:r>
      <w:r w:rsidR="003A507F" w:rsidRPr="00A73788">
        <w:rPr>
          <w:b/>
          <w:sz w:val="44"/>
          <w:szCs w:val="44"/>
        </w:rPr>
        <w:t>tulen Dorpsraad Nibbixwoud</w:t>
      </w:r>
    </w:p>
    <w:p w14:paraId="607EBCAD" w14:textId="3225F1A9" w:rsidR="003A607E" w:rsidRPr="00A73788" w:rsidRDefault="003A507F" w:rsidP="00A549ED">
      <w:pPr>
        <w:pStyle w:val="Geenafstand"/>
        <w:tabs>
          <w:tab w:val="left" w:pos="284"/>
        </w:tabs>
        <w:spacing w:line="276" w:lineRule="auto"/>
      </w:pPr>
      <w:r w:rsidRPr="00A73788">
        <w:t xml:space="preserve">Datum: </w:t>
      </w:r>
      <w:r w:rsidR="003A607E" w:rsidRPr="00A73788">
        <w:tab/>
      </w:r>
      <w:r w:rsidR="008A1CEF">
        <w:t>5 februari 2019</w:t>
      </w:r>
    </w:p>
    <w:p w14:paraId="10303C23" w14:textId="1A9AA336" w:rsidR="00CE75A5" w:rsidRDefault="003A607E" w:rsidP="00CE75A5">
      <w:pPr>
        <w:pStyle w:val="Geenafstand"/>
        <w:tabs>
          <w:tab w:val="left" w:pos="284"/>
        </w:tabs>
        <w:spacing w:line="276" w:lineRule="auto"/>
        <w:ind w:left="284" w:hanging="284"/>
      </w:pPr>
      <w:r w:rsidRPr="00A73788">
        <w:t xml:space="preserve">Tijd: </w:t>
      </w:r>
      <w:r w:rsidRPr="00A73788">
        <w:tab/>
      </w:r>
      <w:r w:rsidRPr="00A73788">
        <w:tab/>
      </w:r>
      <w:r w:rsidR="006C65FE">
        <w:t xml:space="preserve">20.00 </w:t>
      </w:r>
      <w:r w:rsidRPr="00A73788">
        <w:t>uur</w:t>
      </w:r>
    </w:p>
    <w:p w14:paraId="1E40ECFE" w14:textId="6CC3DAF1" w:rsidR="008A1CEF" w:rsidRDefault="003F6984" w:rsidP="008A1CEF">
      <w:pPr>
        <w:pStyle w:val="Geenafstand"/>
        <w:tabs>
          <w:tab w:val="left" w:pos="284"/>
        </w:tabs>
        <w:spacing w:line="276" w:lineRule="auto"/>
        <w:ind w:left="1410" w:hanging="1410"/>
      </w:pPr>
      <w:r>
        <w:t>Aanwezig:</w:t>
      </w:r>
      <w:r>
        <w:tab/>
        <w:t>Ed Entius</w:t>
      </w:r>
      <w:r w:rsidR="004044E1">
        <w:t xml:space="preserve"> (voorzitter),</w:t>
      </w:r>
      <w:r>
        <w:t xml:space="preserve"> </w:t>
      </w:r>
      <w:r w:rsidR="009B514C">
        <w:t xml:space="preserve">Barbara Doedens, </w:t>
      </w:r>
      <w:r w:rsidR="004044E1">
        <w:t>Peter</w:t>
      </w:r>
      <w:r w:rsidR="00462269">
        <w:t xml:space="preserve"> </w:t>
      </w:r>
      <w:r w:rsidR="00762841">
        <w:t>Schouten</w:t>
      </w:r>
      <w:r w:rsidR="008A1CEF">
        <w:t>, Loek Commandeur</w:t>
      </w:r>
      <w:r w:rsidR="00DB3F69">
        <w:t xml:space="preserve"> </w:t>
      </w:r>
      <w:r w:rsidR="00762841">
        <w:t>e</w:t>
      </w:r>
      <w:r w:rsidR="00697899">
        <w:t>n</w:t>
      </w:r>
      <w:r w:rsidR="009B514C">
        <w:t xml:space="preserve"> </w:t>
      </w:r>
      <w:r w:rsidR="00F67DAD">
        <w:br/>
      </w:r>
      <w:r w:rsidR="00674F0E">
        <w:t>Tine</w:t>
      </w:r>
      <w:r w:rsidR="007F4CE5">
        <w:t xml:space="preserve"> </w:t>
      </w:r>
      <w:r w:rsidR="00674F0E">
        <w:t>Hilhorst (notulist</w:t>
      </w:r>
      <w:r w:rsidR="008A1CEF">
        <w:t xml:space="preserve">) </w:t>
      </w:r>
      <w:r w:rsidR="0008478D">
        <w:tab/>
      </w:r>
      <w:r w:rsidR="00260BDC">
        <w:br/>
      </w:r>
      <w:r w:rsidR="008A1CEF">
        <w:t xml:space="preserve">Rob Bakker, </w:t>
      </w:r>
      <w:r w:rsidR="00F67DAD">
        <w:t xml:space="preserve">Theo Nijhuis en </w:t>
      </w:r>
      <w:r w:rsidR="00484D64">
        <w:t>omwonenden Weidelaan</w:t>
      </w:r>
    </w:p>
    <w:p w14:paraId="461395E7" w14:textId="77777777" w:rsidR="0052123B" w:rsidRDefault="0041607B" w:rsidP="008A1CEF">
      <w:pPr>
        <w:pStyle w:val="Geenafstand"/>
        <w:tabs>
          <w:tab w:val="left" w:pos="284"/>
        </w:tabs>
        <w:spacing w:line="276" w:lineRule="auto"/>
        <w:ind w:left="1410" w:hanging="1410"/>
      </w:pPr>
      <w:r>
        <w:t>Afwezig:</w:t>
      </w:r>
      <w:r>
        <w:tab/>
      </w:r>
      <w:r w:rsidR="00F64D3B">
        <w:t>Hans Boukens</w:t>
      </w:r>
      <w:r w:rsidR="008A1CEF">
        <w:t>, Claudia Selders (CDA)</w:t>
      </w:r>
      <w:r w:rsidR="008A1CEF">
        <w:br/>
      </w:r>
    </w:p>
    <w:p w14:paraId="2B0BCC51" w14:textId="77777777" w:rsidR="0052123B" w:rsidRDefault="0052123B" w:rsidP="008A1CEF">
      <w:pPr>
        <w:pStyle w:val="Geenafstand"/>
        <w:tabs>
          <w:tab w:val="left" w:pos="284"/>
        </w:tabs>
        <w:spacing w:line="276" w:lineRule="auto"/>
        <w:ind w:left="1410" w:hanging="1410"/>
      </w:pPr>
    </w:p>
    <w:p w14:paraId="076852EA" w14:textId="786A8F63" w:rsidR="0041607B" w:rsidRDefault="008A1CEF" w:rsidP="008A1CEF">
      <w:pPr>
        <w:pStyle w:val="Geenafstand"/>
        <w:tabs>
          <w:tab w:val="left" w:pos="284"/>
        </w:tabs>
        <w:spacing w:line="276" w:lineRule="auto"/>
        <w:ind w:left="1410" w:hanging="1410"/>
      </w:pPr>
      <w:r>
        <w:tab/>
      </w:r>
      <w:r>
        <w:tab/>
      </w:r>
      <w:r w:rsidR="0041607B">
        <w:t xml:space="preserve"> </w:t>
      </w:r>
    </w:p>
    <w:p w14:paraId="2D550C51" w14:textId="145F7711" w:rsidR="001A246D" w:rsidRDefault="001A1C08" w:rsidP="004F777A">
      <w:pPr>
        <w:rPr>
          <w:sz w:val="24"/>
          <w:szCs w:val="24"/>
        </w:rPr>
      </w:pPr>
      <w:r>
        <w:rPr>
          <w:b/>
          <w:sz w:val="24"/>
          <w:szCs w:val="24"/>
          <w:u w:val="single"/>
        </w:rPr>
        <w:t>Opening</w:t>
      </w:r>
      <w:r>
        <w:rPr>
          <w:b/>
          <w:sz w:val="24"/>
          <w:szCs w:val="24"/>
          <w:u w:val="single"/>
        </w:rPr>
        <w:br/>
      </w:r>
      <w:r w:rsidR="004F1EE8">
        <w:rPr>
          <w:sz w:val="24"/>
          <w:szCs w:val="24"/>
        </w:rPr>
        <w:t xml:space="preserve">Ed </w:t>
      </w:r>
      <w:r w:rsidR="00D74090">
        <w:rPr>
          <w:sz w:val="24"/>
          <w:szCs w:val="24"/>
        </w:rPr>
        <w:t xml:space="preserve">opent de vergadering </w:t>
      </w:r>
      <w:r w:rsidR="004F1EE8">
        <w:rPr>
          <w:sz w:val="24"/>
          <w:szCs w:val="24"/>
        </w:rPr>
        <w:t>e</w:t>
      </w:r>
      <w:r w:rsidR="00B1447D">
        <w:rPr>
          <w:sz w:val="24"/>
          <w:szCs w:val="24"/>
        </w:rPr>
        <w:t xml:space="preserve">n heet iedereen welkom. </w:t>
      </w:r>
      <w:r w:rsidR="004F1EE8">
        <w:rPr>
          <w:sz w:val="24"/>
          <w:szCs w:val="24"/>
        </w:rPr>
        <w:t xml:space="preserve"> </w:t>
      </w:r>
    </w:p>
    <w:p w14:paraId="7888354F" w14:textId="68784AF8" w:rsidR="00E73323" w:rsidRDefault="000545AB" w:rsidP="00DC355F">
      <w:pPr>
        <w:tabs>
          <w:tab w:val="left" w:pos="284"/>
        </w:tabs>
        <w:rPr>
          <w:sz w:val="24"/>
          <w:szCs w:val="24"/>
        </w:rPr>
      </w:pPr>
      <w:r w:rsidRPr="004044E1">
        <w:rPr>
          <w:b/>
          <w:sz w:val="24"/>
          <w:szCs w:val="24"/>
          <w:u w:val="single"/>
        </w:rPr>
        <w:t>Inloop dorpsgenoten</w:t>
      </w:r>
      <w:r w:rsidR="004044E1">
        <w:rPr>
          <w:b/>
          <w:sz w:val="24"/>
          <w:szCs w:val="24"/>
          <w:u w:val="single"/>
        </w:rPr>
        <w:br/>
      </w:r>
      <w:r w:rsidR="00E73323" w:rsidRPr="00223AC4">
        <w:rPr>
          <w:rFonts w:eastAsia="Calibri"/>
          <w:i/>
          <w:sz w:val="24"/>
          <w:szCs w:val="24"/>
        </w:rPr>
        <w:t>Rob Bakker</w:t>
      </w:r>
      <w:r w:rsidR="00E73323">
        <w:rPr>
          <w:rFonts w:eastAsia="Calibri"/>
          <w:sz w:val="24"/>
          <w:szCs w:val="24"/>
        </w:rPr>
        <w:t xml:space="preserve"> informeert naar:</w:t>
      </w:r>
      <w:r w:rsidR="00E73323">
        <w:rPr>
          <w:rFonts w:eastAsia="Calibri"/>
          <w:sz w:val="24"/>
          <w:szCs w:val="24"/>
        </w:rPr>
        <w:br/>
        <w:t>-</w:t>
      </w:r>
      <w:r w:rsidR="00E73323">
        <w:rPr>
          <w:rFonts w:eastAsia="Calibri"/>
          <w:sz w:val="24"/>
          <w:szCs w:val="24"/>
        </w:rPr>
        <w:tab/>
        <w:t xml:space="preserve">de stand van zaken over de mogelijk aanleg van </w:t>
      </w:r>
      <w:r w:rsidR="00F67DAD">
        <w:rPr>
          <w:rFonts w:eastAsia="Calibri"/>
          <w:sz w:val="24"/>
          <w:szCs w:val="24"/>
        </w:rPr>
        <w:t>e</w:t>
      </w:r>
      <w:r w:rsidR="00E73323">
        <w:rPr>
          <w:rFonts w:eastAsia="Calibri"/>
          <w:sz w:val="24"/>
          <w:szCs w:val="24"/>
        </w:rPr>
        <w:t xml:space="preserve">en op/afrit </w:t>
      </w:r>
      <w:r w:rsidR="00F67DAD">
        <w:rPr>
          <w:rFonts w:eastAsia="Calibri"/>
          <w:sz w:val="24"/>
          <w:szCs w:val="24"/>
        </w:rPr>
        <w:t xml:space="preserve">bij </w:t>
      </w:r>
      <w:r w:rsidR="00E73323">
        <w:rPr>
          <w:rFonts w:eastAsia="Calibri"/>
          <w:sz w:val="24"/>
          <w:szCs w:val="24"/>
        </w:rPr>
        <w:t xml:space="preserve">de A7 naar Nibbixwoud. </w:t>
      </w:r>
      <w:r w:rsidR="00F67DAD">
        <w:rPr>
          <w:rFonts w:eastAsia="Calibri"/>
          <w:sz w:val="24"/>
          <w:szCs w:val="24"/>
        </w:rPr>
        <w:tab/>
      </w:r>
      <w:r w:rsidR="00E73323">
        <w:rPr>
          <w:rFonts w:eastAsia="Calibri"/>
          <w:sz w:val="24"/>
          <w:szCs w:val="24"/>
        </w:rPr>
        <w:t xml:space="preserve">De aanleg zou een aanzuigende werking hebben op criminele activiteiten, ook geeft het </w:t>
      </w:r>
      <w:r w:rsidR="00E73323">
        <w:rPr>
          <w:rFonts w:eastAsia="Calibri"/>
          <w:sz w:val="24"/>
          <w:szCs w:val="24"/>
        </w:rPr>
        <w:tab/>
        <w:t xml:space="preserve">weinig tijdswinst voor het vrachtverkeer naar het industrieterrein. Hij stelt voor dat er </w:t>
      </w:r>
      <w:r w:rsidR="00E73323">
        <w:rPr>
          <w:rFonts w:eastAsia="Calibri"/>
          <w:sz w:val="24"/>
          <w:szCs w:val="24"/>
        </w:rPr>
        <w:tab/>
        <w:t>eerst een grondig onderzoek moet plaatsvinden.</w:t>
      </w:r>
      <w:r w:rsidR="00E73323">
        <w:rPr>
          <w:rFonts w:eastAsia="Calibri"/>
          <w:sz w:val="24"/>
          <w:szCs w:val="24"/>
        </w:rPr>
        <w:br/>
      </w:r>
      <w:r w:rsidR="00E73323">
        <w:rPr>
          <w:rFonts w:eastAsia="Calibri"/>
          <w:sz w:val="24"/>
          <w:szCs w:val="24"/>
        </w:rPr>
        <w:tab/>
        <w:t>Ed geeft aan dat het tot nu toe nog vage plannen zijn vanuit de politiek/ ondernemers-</w:t>
      </w:r>
      <w:r w:rsidR="00E73323">
        <w:rPr>
          <w:rFonts w:eastAsia="Calibri"/>
          <w:sz w:val="24"/>
          <w:szCs w:val="24"/>
        </w:rPr>
        <w:tab/>
        <w:t>vereniging. Hij zal navraag doen bij de gemeente. Actie: E</w:t>
      </w:r>
      <w:r w:rsidR="00F159AE">
        <w:rPr>
          <w:rFonts w:eastAsia="Calibri"/>
          <w:sz w:val="24"/>
          <w:szCs w:val="24"/>
        </w:rPr>
        <w:t>d</w:t>
      </w:r>
      <w:r w:rsidR="00DC355F">
        <w:rPr>
          <w:b/>
          <w:i/>
          <w:sz w:val="28"/>
          <w:szCs w:val="28"/>
        </w:rPr>
        <w:t>.</w:t>
      </w:r>
      <w:r w:rsidR="00E73323">
        <w:rPr>
          <w:b/>
          <w:i/>
          <w:sz w:val="28"/>
          <w:szCs w:val="28"/>
        </w:rPr>
        <w:br/>
      </w:r>
      <w:r w:rsidR="00E73323">
        <w:rPr>
          <w:sz w:val="24"/>
          <w:szCs w:val="24"/>
        </w:rPr>
        <w:t>-</w:t>
      </w:r>
      <w:r w:rsidR="00E73323">
        <w:rPr>
          <w:sz w:val="24"/>
          <w:szCs w:val="24"/>
        </w:rPr>
        <w:tab/>
        <w:t xml:space="preserve">de aanleg van een voetpad langs de Wijzend tot het </w:t>
      </w:r>
      <w:proofErr w:type="spellStart"/>
      <w:r w:rsidR="00E73323">
        <w:rPr>
          <w:sz w:val="24"/>
          <w:szCs w:val="24"/>
        </w:rPr>
        <w:t>Korenmolenpad</w:t>
      </w:r>
      <w:proofErr w:type="spellEnd"/>
      <w:r w:rsidR="00E73323">
        <w:rPr>
          <w:sz w:val="24"/>
          <w:szCs w:val="24"/>
        </w:rPr>
        <w:t xml:space="preserve"> en verder richting </w:t>
      </w:r>
      <w:r w:rsidR="00E73323">
        <w:rPr>
          <w:sz w:val="24"/>
          <w:szCs w:val="24"/>
        </w:rPr>
        <w:tab/>
        <w:t>Wognum (kernvisie). Dit zal moeilijk realiseerbaar zijn i.v.m. de breedte van de Wijzend.</w:t>
      </w:r>
      <w:r w:rsidR="00E73323">
        <w:rPr>
          <w:sz w:val="24"/>
          <w:szCs w:val="24"/>
        </w:rPr>
        <w:br/>
      </w:r>
      <w:r w:rsidR="00E73323">
        <w:rPr>
          <w:sz w:val="24"/>
          <w:szCs w:val="24"/>
        </w:rPr>
        <w:tab/>
        <w:t>Hij wil graag meedenken in een “werkgroep voetpad”.</w:t>
      </w:r>
      <w:r w:rsidR="00E73323">
        <w:rPr>
          <w:sz w:val="24"/>
          <w:szCs w:val="24"/>
        </w:rPr>
        <w:br/>
        <w:t xml:space="preserve">Barbara informeert nog naar de geluidsoverlast van het verkeer op de A7, omdat er uit de </w:t>
      </w:r>
      <w:r w:rsidR="00D27841">
        <w:rPr>
          <w:sz w:val="24"/>
          <w:szCs w:val="24"/>
        </w:rPr>
        <w:t>enquête</w:t>
      </w:r>
      <w:r w:rsidR="00E73323">
        <w:rPr>
          <w:sz w:val="24"/>
          <w:szCs w:val="24"/>
        </w:rPr>
        <w:t xml:space="preserve"> een verzoek om het plaatsen van een geluidsscherm kwam. Rob </w:t>
      </w:r>
      <w:r w:rsidR="00D27841">
        <w:rPr>
          <w:sz w:val="24"/>
          <w:szCs w:val="24"/>
        </w:rPr>
        <w:t>ervaart geen geluidsoverlast.</w:t>
      </w:r>
      <w:r w:rsidR="00D27841">
        <w:rPr>
          <w:sz w:val="24"/>
          <w:szCs w:val="24"/>
        </w:rPr>
        <w:br/>
      </w:r>
      <w:r w:rsidR="00D27841" w:rsidRPr="00223AC4">
        <w:rPr>
          <w:i/>
          <w:sz w:val="24"/>
          <w:szCs w:val="24"/>
        </w:rPr>
        <w:t>Omwonenden van de Weidelaan</w:t>
      </w:r>
      <w:r w:rsidR="00D27841">
        <w:rPr>
          <w:sz w:val="24"/>
          <w:szCs w:val="24"/>
        </w:rPr>
        <w:t xml:space="preserve"> melden de voortdurende overlast van hangjongeren bij de muziektempel. Het betreft jeugd uit Nibbixwoud en ook van buiten de kern. Omwonenden (vooral ouderen) voelen zich niet meer veilig en durven hun huis amper te verlaten.</w:t>
      </w:r>
      <w:r w:rsidR="00D27841">
        <w:rPr>
          <w:sz w:val="24"/>
          <w:szCs w:val="24"/>
        </w:rPr>
        <w:br/>
        <w:t>Er zal overleg zijn met de gemeente (Handhaving &amp; Veiligheid, jongerenwerke</w:t>
      </w:r>
      <w:r w:rsidR="00F67DAD">
        <w:rPr>
          <w:sz w:val="24"/>
          <w:szCs w:val="24"/>
        </w:rPr>
        <w:t>r</w:t>
      </w:r>
      <w:r w:rsidR="00D27841">
        <w:rPr>
          <w:sz w:val="24"/>
          <w:szCs w:val="24"/>
        </w:rPr>
        <w:t xml:space="preserve">) en politie. Men heeft 2 memo’s opgesteld (verslag van de zware ongeregeldheden en voortgang van genomen/te nemen stappen. Beide memo’s zijn ook aan de gemeente overhandigd. </w:t>
      </w:r>
      <w:r w:rsidR="00223AC4">
        <w:rPr>
          <w:sz w:val="24"/>
          <w:szCs w:val="24"/>
        </w:rPr>
        <w:br/>
        <w:t xml:space="preserve">Ed bedankt voor de informatie en zegt toe te willen meedenken. Graag blijft de Dorpsraad op de hoogte van verdere ontwikkelingen/stappen die genomen worden en ziet graag de delegatie </w:t>
      </w:r>
      <w:r w:rsidR="00F67DAD">
        <w:rPr>
          <w:sz w:val="24"/>
          <w:szCs w:val="24"/>
        </w:rPr>
        <w:t xml:space="preserve">terug </w:t>
      </w:r>
      <w:r w:rsidR="00223AC4">
        <w:rPr>
          <w:sz w:val="24"/>
          <w:szCs w:val="24"/>
        </w:rPr>
        <w:t>op de volgende vergadering.</w:t>
      </w:r>
    </w:p>
    <w:p w14:paraId="737BC1FD" w14:textId="749FA1F6" w:rsidR="00922979" w:rsidRDefault="003A6CFA" w:rsidP="00922979">
      <w:pPr>
        <w:tabs>
          <w:tab w:val="left" w:pos="284"/>
        </w:tabs>
        <w:rPr>
          <w:rFonts w:eastAsia="Calibri"/>
          <w:sz w:val="24"/>
          <w:szCs w:val="24"/>
        </w:rPr>
      </w:pPr>
      <w:r>
        <w:rPr>
          <w:rFonts w:eastAsia="Calibri"/>
          <w:b/>
          <w:sz w:val="24"/>
          <w:szCs w:val="24"/>
          <w:u w:val="single"/>
        </w:rPr>
        <w:t>Reconstructie Ganker</w:t>
      </w:r>
      <w:r w:rsidR="00922979">
        <w:rPr>
          <w:rFonts w:eastAsia="Calibri"/>
          <w:b/>
          <w:sz w:val="24"/>
          <w:szCs w:val="24"/>
          <w:u w:val="single"/>
        </w:rPr>
        <w:br/>
      </w:r>
      <w:r w:rsidR="00922979">
        <w:rPr>
          <w:rFonts w:eastAsia="Calibri"/>
          <w:sz w:val="24"/>
          <w:szCs w:val="24"/>
        </w:rPr>
        <w:t>-</w:t>
      </w:r>
      <w:r w:rsidR="00922979">
        <w:rPr>
          <w:rFonts w:eastAsia="Calibri"/>
          <w:sz w:val="24"/>
          <w:szCs w:val="24"/>
        </w:rPr>
        <w:tab/>
        <w:t xml:space="preserve">mail van de gemeente om het eerste rapport van de stedenbouwkundige te bespreken </w:t>
      </w:r>
      <w:r w:rsidR="00922979">
        <w:rPr>
          <w:rFonts w:eastAsia="Calibri"/>
          <w:sz w:val="24"/>
          <w:szCs w:val="24"/>
        </w:rPr>
        <w:tab/>
        <w:t>met de Dorpsraad. Ook een afvaardiging van de Ganker meenemen voor dit gesprek.</w:t>
      </w:r>
      <w:r w:rsidR="00171357">
        <w:rPr>
          <w:rFonts w:eastAsia="Calibri"/>
          <w:sz w:val="24"/>
          <w:szCs w:val="24"/>
        </w:rPr>
        <w:br/>
      </w:r>
      <w:r w:rsidR="00171357">
        <w:rPr>
          <w:rFonts w:eastAsia="Calibri"/>
          <w:sz w:val="24"/>
          <w:szCs w:val="24"/>
        </w:rPr>
        <w:tab/>
        <w:t xml:space="preserve">Navraag doen of rapport na overleg ook verspreid kan worden aan omwonenden. </w:t>
      </w:r>
      <w:r w:rsidR="00171357">
        <w:rPr>
          <w:rFonts w:eastAsia="Calibri"/>
          <w:sz w:val="24"/>
          <w:szCs w:val="24"/>
        </w:rPr>
        <w:br/>
      </w:r>
      <w:r w:rsidR="00171357">
        <w:rPr>
          <w:rFonts w:eastAsia="Calibri"/>
          <w:sz w:val="24"/>
          <w:szCs w:val="24"/>
        </w:rPr>
        <w:lastRenderedPageBreak/>
        <w:tab/>
        <w:t>Actie: E</w:t>
      </w:r>
      <w:r w:rsidR="00F159AE">
        <w:rPr>
          <w:rFonts w:eastAsia="Calibri"/>
          <w:sz w:val="24"/>
          <w:szCs w:val="24"/>
        </w:rPr>
        <w:t>d</w:t>
      </w:r>
      <w:r w:rsidR="00171357">
        <w:rPr>
          <w:rFonts w:eastAsia="Calibri"/>
          <w:sz w:val="24"/>
          <w:szCs w:val="24"/>
        </w:rPr>
        <w:t>.</w:t>
      </w:r>
      <w:r w:rsidR="00922979">
        <w:rPr>
          <w:rFonts w:eastAsia="Calibri"/>
          <w:sz w:val="24"/>
          <w:szCs w:val="24"/>
        </w:rPr>
        <w:br/>
        <w:t>-</w:t>
      </w:r>
      <w:r w:rsidR="00922979">
        <w:rPr>
          <w:rFonts w:eastAsia="Calibri"/>
          <w:sz w:val="24"/>
          <w:szCs w:val="24"/>
        </w:rPr>
        <w:tab/>
        <w:t>Overleg door Dorpsraad met</w:t>
      </w:r>
      <w:r w:rsidR="00171357">
        <w:rPr>
          <w:rFonts w:eastAsia="Calibri"/>
          <w:sz w:val="24"/>
          <w:szCs w:val="24"/>
        </w:rPr>
        <w:t xml:space="preserve"> </w:t>
      </w:r>
      <w:r w:rsidR="00922979">
        <w:rPr>
          <w:rFonts w:eastAsia="Calibri"/>
          <w:sz w:val="24"/>
          <w:szCs w:val="24"/>
        </w:rPr>
        <w:t xml:space="preserve">Wok (eigenaren/huurders), </w:t>
      </w:r>
      <w:r w:rsidR="00171357">
        <w:rPr>
          <w:rFonts w:eastAsia="Calibri"/>
          <w:sz w:val="24"/>
          <w:szCs w:val="24"/>
        </w:rPr>
        <w:t xml:space="preserve">kerk en </w:t>
      </w:r>
      <w:r w:rsidR="00922979">
        <w:rPr>
          <w:rFonts w:eastAsia="Calibri"/>
          <w:sz w:val="24"/>
          <w:szCs w:val="24"/>
        </w:rPr>
        <w:t>aanwonenden</w:t>
      </w:r>
      <w:r w:rsidR="00171357">
        <w:rPr>
          <w:rFonts w:eastAsia="Calibri"/>
          <w:sz w:val="24"/>
          <w:szCs w:val="24"/>
        </w:rPr>
        <w:t xml:space="preserve"> gaan </w:t>
      </w:r>
      <w:r w:rsidR="00171357">
        <w:rPr>
          <w:rFonts w:eastAsia="Calibri"/>
          <w:sz w:val="24"/>
          <w:szCs w:val="24"/>
        </w:rPr>
        <w:tab/>
        <w:t>inplannen. Actie</w:t>
      </w:r>
      <w:r w:rsidR="00F67DAD">
        <w:rPr>
          <w:rFonts w:eastAsia="Calibri"/>
          <w:sz w:val="24"/>
          <w:szCs w:val="24"/>
        </w:rPr>
        <w:t>:</w:t>
      </w:r>
      <w:r w:rsidR="00171357">
        <w:rPr>
          <w:rFonts w:eastAsia="Calibri"/>
          <w:sz w:val="24"/>
          <w:szCs w:val="24"/>
        </w:rPr>
        <w:t xml:space="preserve"> E</w:t>
      </w:r>
      <w:r w:rsidR="00F159AE">
        <w:rPr>
          <w:rFonts w:eastAsia="Calibri"/>
          <w:sz w:val="24"/>
          <w:szCs w:val="24"/>
        </w:rPr>
        <w:t>d.</w:t>
      </w:r>
      <w:r w:rsidR="00171357">
        <w:rPr>
          <w:rFonts w:eastAsia="Calibri"/>
          <w:sz w:val="24"/>
          <w:szCs w:val="24"/>
        </w:rPr>
        <w:br/>
        <w:t>-</w:t>
      </w:r>
      <w:r w:rsidR="00171357">
        <w:rPr>
          <w:rFonts w:eastAsia="Calibri"/>
          <w:sz w:val="24"/>
          <w:szCs w:val="24"/>
        </w:rPr>
        <w:tab/>
        <w:t xml:space="preserve"> Goede bereikbaarheid ondernemers tijdens reconstructie zeer essentieel.</w:t>
      </w:r>
    </w:p>
    <w:p w14:paraId="7CDFD2C0" w14:textId="364CEC63" w:rsidR="00871F00" w:rsidRDefault="001A1C08" w:rsidP="00D90F42">
      <w:pPr>
        <w:tabs>
          <w:tab w:val="left" w:pos="284"/>
        </w:tabs>
        <w:rPr>
          <w:rFonts w:eastAsia="Calibri"/>
          <w:sz w:val="24"/>
          <w:szCs w:val="24"/>
        </w:rPr>
      </w:pPr>
      <w:r w:rsidRPr="0074093C">
        <w:rPr>
          <w:rFonts w:eastAsia="Calibri"/>
          <w:b/>
          <w:sz w:val="24"/>
          <w:szCs w:val="24"/>
          <w:u w:val="single"/>
        </w:rPr>
        <w:t>Notulen vergadering</w:t>
      </w:r>
      <w:r w:rsidR="00FD3B18">
        <w:rPr>
          <w:rFonts w:eastAsia="Calibri"/>
          <w:b/>
          <w:sz w:val="24"/>
          <w:szCs w:val="24"/>
          <w:u w:val="single"/>
        </w:rPr>
        <w:t xml:space="preserve"> </w:t>
      </w:r>
      <w:r w:rsidR="008A1CEF">
        <w:rPr>
          <w:rFonts w:eastAsia="Calibri"/>
          <w:b/>
          <w:sz w:val="24"/>
          <w:szCs w:val="24"/>
          <w:u w:val="single"/>
        </w:rPr>
        <w:t xml:space="preserve">11 december </w:t>
      </w:r>
      <w:r w:rsidR="001B36CE">
        <w:rPr>
          <w:rFonts w:eastAsia="Calibri"/>
          <w:b/>
          <w:sz w:val="24"/>
          <w:szCs w:val="24"/>
          <w:u w:val="single"/>
        </w:rPr>
        <w:t>2018</w:t>
      </w:r>
      <w:r w:rsidR="00234EFF">
        <w:rPr>
          <w:rFonts w:eastAsia="Calibri"/>
          <w:sz w:val="24"/>
          <w:szCs w:val="24"/>
        </w:rPr>
        <w:t xml:space="preserve"> </w:t>
      </w:r>
      <w:r w:rsidR="00234EFF">
        <w:rPr>
          <w:rFonts w:eastAsia="Calibri"/>
          <w:sz w:val="24"/>
          <w:szCs w:val="24"/>
        </w:rPr>
        <w:br/>
      </w:r>
      <w:r w:rsidR="00F112B6">
        <w:rPr>
          <w:rFonts w:eastAsia="Calibri"/>
          <w:sz w:val="24"/>
          <w:szCs w:val="24"/>
        </w:rPr>
        <w:t>De notulen worden</w:t>
      </w:r>
      <w:r w:rsidR="00E22E7A">
        <w:rPr>
          <w:rFonts w:eastAsia="Calibri"/>
          <w:sz w:val="24"/>
          <w:szCs w:val="24"/>
        </w:rPr>
        <w:t xml:space="preserve"> v</w:t>
      </w:r>
      <w:r w:rsidR="00F112B6">
        <w:rPr>
          <w:rFonts w:eastAsia="Calibri"/>
          <w:sz w:val="24"/>
          <w:szCs w:val="24"/>
        </w:rPr>
        <w:t>astgestel</w:t>
      </w:r>
      <w:r w:rsidR="00706BD8">
        <w:rPr>
          <w:rFonts w:eastAsia="Calibri"/>
          <w:sz w:val="24"/>
          <w:szCs w:val="24"/>
        </w:rPr>
        <w:t>d</w:t>
      </w:r>
      <w:r w:rsidR="00F64D3B">
        <w:rPr>
          <w:rFonts w:eastAsia="Calibri"/>
          <w:sz w:val="24"/>
          <w:szCs w:val="24"/>
        </w:rPr>
        <w:t>.</w:t>
      </w:r>
    </w:p>
    <w:p w14:paraId="5098FD2B" w14:textId="0D8AC661" w:rsidR="00F67DAD" w:rsidRDefault="006E041A" w:rsidP="00F67DAD">
      <w:pPr>
        <w:rPr>
          <w:sz w:val="24"/>
          <w:szCs w:val="24"/>
        </w:rPr>
      </w:pPr>
      <w:r w:rsidRPr="00371CBC">
        <w:rPr>
          <w:b/>
          <w:sz w:val="24"/>
          <w:szCs w:val="24"/>
          <w:u w:val="single"/>
        </w:rPr>
        <w:t>A</w:t>
      </w:r>
      <w:r w:rsidR="0074093C" w:rsidRPr="00371CBC">
        <w:rPr>
          <w:b/>
          <w:sz w:val="24"/>
          <w:szCs w:val="24"/>
          <w:u w:val="single"/>
        </w:rPr>
        <w:t>ctielijst</w:t>
      </w:r>
      <w:r w:rsidR="00167B11" w:rsidRPr="00371CBC">
        <w:rPr>
          <w:b/>
          <w:sz w:val="24"/>
          <w:szCs w:val="24"/>
          <w:u w:val="single"/>
        </w:rPr>
        <w:br/>
      </w:r>
      <w:r w:rsidR="00171357">
        <w:rPr>
          <w:i/>
          <w:sz w:val="24"/>
          <w:szCs w:val="24"/>
        </w:rPr>
        <w:t>Afva</w:t>
      </w:r>
      <w:r w:rsidR="00140D5F" w:rsidRPr="009F71DA">
        <w:rPr>
          <w:i/>
          <w:sz w:val="24"/>
          <w:szCs w:val="24"/>
        </w:rPr>
        <w:t>lbakken woningen Dreef</w:t>
      </w:r>
      <w:r w:rsidR="007D780E">
        <w:rPr>
          <w:i/>
          <w:sz w:val="24"/>
          <w:szCs w:val="24"/>
        </w:rPr>
        <w:t xml:space="preserve">: </w:t>
      </w:r>
      <w:r w:rsidR="00171357">
        <w:rPr>
          <w:sz w:val="24"/>
          <w:szCs w:val="24"/>
        </w:rPr>
        <w:t>gemeente heeft met de Wooncompagnie een voorstel bij HVC neergelegd -&gt; minimaal 2 containers voor plastic, blik en pak op 2 locaties aan de Dreef.</w:t>
      </w:r>
      <w:r w:rsidR="00171357">
        <w:rPr>
          <w:sz w:val="24"/>
          <w:szCs w:val="24"/>
        </w:rPr>
        <w:br/>
        <w:t>Reactie HVC afwachten.</w:t>
      </w:r>
      <w:r w:rsidR="00987405">
        <w:rPr>
          <w:i/>
          <w:sz w:val="24"/>
          <w:szCs w:val="24"/>
        </w:rPr>
        <w:br/>
      </w:r>
      <w:r w:rsidR="00171357">
        <w:rPr>
          <w:i/>
          <w:sz w:val="24"/>
          <w:szCs w:val="24"/>
        </w:rPr>
        <w:t xml:space="preserve">Werkgroep Ganker: </w:t>
      </w:r>
      <w:r w:rsidR="00171357">
        <w:rPr>
          <w:sz w:val="24"/>
          <w:szCs w:val="24"/>
        </w:rPr>
        <w:t>is ingesteld incl. app groep.</w:t>
      </w:r>
      <w:r w:rsidR="00171357">
        <w:rPr>
          <w:sz w:val="24"/>
          <w:szCs w:val="24"/>
        </w:rPr>
        <w:br/>
      </w:r>
      <w:r w:rsidR="00171357">
        <w:rPr>
          <w:i/>
          <w:sz w:val="24"/>
          <w:szCs w:val="24"/>
        </w:rPr>
        <w:t xml:space="preserve">Reactie naar mw. M. Klijn: </w:t>
      </w:r>
      <w:r w:rsidR="00171357">
        <w:rPr>
          <w:sz w:val="24"/>
          <w:szCs w:val="24"/>
        </w:rPr>
        <w:t xml:space="preserve">Barbara heeft aangegeven dat </w:t>
      </w:r>
      <w:r w:rsidR="00810DC3">
        <w:rPr>
          <w:sz w:val="24"/>
          <w:szCs w:val="24"/>
        </w:rPr>
        <w:t>het onze aandacht heeft en</w:t>
      </w:r>
      <w:r w:rsidR="00F67DAD">
        <w:rPr>
          <w:sz w:val="24"/>
          <w:szCs w:val="24"/>
        </w:rPr>
        <w:t xml:space="preserve"> dat het </w:t>
      </w:r>
      <w:r w:rsidR="00810DC3">
        <w:rPr>
          <w:sz w:val="24"/>
          <w:szCs w:val="24"/>
        </w:rPr>
        <w:t xml:space="preserve"> in de kernvisie is opgenomen.</w:t>
      </w:r>
      <w:r w:rsidR="00810DC3">
        <w:rPr>
          <w:sz w:val="24"/>
          <w:szCs w:val="24"/>
        </w:rPr>
        <w:br/>
      </w:r>
      <w:r w:rsidR="00810DC3">
        <w:rPr>
          <w:i/>
          <w:sz w:val="24"/>
          <w:szCs w:val="24"/>
        </w:rPr>
        <w:t xml:space="preserve">Verspreiden kernvisies: </w:t>
      </w:r>
      <w:r w:rsidR="00810DC3">
        <w:rPr>
          <w:sz w:val="24"/>
          <w:szCs w:val="24"/>
        </w:rPr>
        <w:t>eind december 2018 zijn alle kernvisies huis aan huis bezorgd.</w:t>
      </w:r>
      <w:r w:rsidR="00F67DAD">
        <w:rPr>
          <w:sz w:val="24"/>
          <w:szCs w:val="24"/>
        </w:rPr>
        <w:br/>
      </w:r>
      <w:r w:rsidR="00F67DAD" w:rsidRPr="00F67DAD">
        <w:rPr>
          <w:i/>
          <w:sz w:val="24"/>
          <w:szCs w:val="24"/>
        </w:rPr>
        <w:t>Brief aan gemeente inzake goedkoop bouwen voor huurders/starters</w:t>
      </w:r>
      <w:r w:rsidR="00F67DAD">
        <w:rPr>
          <w:sz w:val="24"/>
          <w:szCs w:val="24"/>
        </w:rPr>
        <w:t>: Op 13</w:t>
      </w:r>
      <w:r w:rsidR="004079D6">
        <w:rPr>
          <w:sz w:val="24"/>
          <w:szCs w:val="24"/>
        </w:rPr>
        <w:t>-12-</w:t>
      </w:r>
      <w:r w:rsidR="00F67DAD">
        <w:rPr>
          <w:sz w:val="24"/>
          <w:szCs w:val="24"/>
        </w:rPr>
        <w:t>2018 verzonden. Reactie gemeente op 18</w:t>
      </w:r>
      <w:r w:rsidR="004079D6">
        <w:rPr>
          <w:sz w:val="24"/>
          <w:szCs w:val="24"/>
        </w:rPr>
        <w:t xml:space="preserve">-1-2019 </w:t>
      </w:r>
      <w:r w:rsidR="00F67DAD">
        <w:rPr>
          <w:sz w:val="24"/>
          <w:szCs w:val="24"/>
        </w:rPr>
        <w:t>ontvangen.</w:t>
      </w:r>
    </w:p>
    <w:p w14:paraId="0391BBBA" w14:textId="396EC413" w:rsidR="003A6CFA" w:rsidRPr="003A6CFA" w:rsidRDefault="000545AB" w:rsidP="004079D6">
      <w:pPr>
        <w:spacing w:line="240" w:lineRule="auto"/>
        <w:rPr>
          <w:rFonts w:cs="Calibri"/>
          <w:sz w:val="24"/>
          <w:szCs w:val="24"/>
        </w:rPr>
      </w:pPr>
      <w:r w:rsidRPr="00F64D3B">
        <w:rPr>
          <w:b/>
          <w:sz w:val="24"/>
          <w:szCs w:val="24"/>
          <w:u w:val="single"/>
        </w:rPr>
        <w:t>Ingekomen stukken</w:t>
      </w:r>
      <w:r w:rsidR="00C96931" w:rsidRPr="00F64D3B">
        <w:rPr>
          <w:sz w:val="24"/>
          <w:szCs w:val="24"/>
        </w:rPr>
        <w:br/>
      </w:r>
      <w:r w:rsidR="003A6CFA" w:rsidRPr="003A6CFA">
        <w:rPr>
          <w:rFonts w:cs="Calibri"/>
          <w:sz w:val="24"/>
          <w:szCs w:val="24"/>
        </w:rPr>
        <w:t>12-12: gemeente, verzoek plaatsen snelheidsinformatiebord Dorpstraat Nibbixwoud</w:t>
      </w:r>
      <w:r w:rsidR="00696D9F">
        <w:rPr>
          <w:rFonts w:cs="Calibri"/>
          <w:sz w:val="24"/>
          <w:szCs w:val="24"/>
        </w:rPr>
        <w:t xml:space="preserve">. </w:t>
      </w:r>
      <w:r w:rsidR="004079D6">
        <w:rPr>
          <w:rFonts w:cs="Calibri"/>
          <w:sz w:val="24"/>
          <w:szCs w:val="24"/>
        </w:rPr>
        <w:t>Tussen 1-10 en 8-10 is een snelheidsdisplay geplaatst. Nakijken of de resultaten op onze website geplaatst kunnen worden. Actie: Ed.</w:t>
      </w:r>
      <w:r w:rsidR="003A6CFA" w:rsidRPr="003A6CFA">
        <w:rPr>
          <w:rFonts w:cs="Calibri"/>
          <w:sz w:val="24"/>
          <w:szCs w:val="24"/>
        </w:rPr>
        <w:br/>
        <w:t>12-12: K. Kaag,</w:t>
      </w:r>
      <w:r w:rsidR="003A6CFA" w:rsidRPr="002741E7">
        <w:t xml:space="preserve"> </w:t>
      </w:r>
      <w:r w:rsidR="003A6CFA" w:rsidRPr="003A6CFA">
        <w:rPr>
          <w:rFonts w:cs="Calibri"/>
          <w:sz w:val="24"/>
          <w:szCs w:val="24"/>
        </w:rPr>
        <w:t xml:space="preserve">verzoek tot delen actie Serious </w:t>
      </w:r>
      <w:proofErr w:type="spellStart"/>
      <w:r w:rsidR="003A6CFA" w:rsidRPr="003A6CFA">
        <w:rPr>
          <w:rFonts w:cs="Calibri"/>
          <w:sz w:val="24"/>
          <w:szCs w:val="24"/>
        </w:rPr>
        <w:t>Request</w:t>
      </w:r>
      <w:proofErr w:type="spellEnd"/>
      <w:r w:rsidR="003A6CFA" w:rsidRPr="003A6CFA">
        <w:rPr>
          <w:rFonts w:cs="Calibri"/>
          <w:sz w:val="24"/>
          <w:szCs w:val="24"/>
        </w:rPr>
        <w:br/>
        <w:t>13-12: K. Kaag, financiële afhandeling De Dres</w:t>
      </w:r>
      <w:r w:rsidR="003A6CFA" w:rsidRPr="003A6CFA">
        <w:rPr>
          <w:rFonts w:cs="Calibri"/>
          <w:sz w:val="24"/>
          <w:szCs w:val="24"/>
        </w:rPr>
        <w:br/>
        <w:t xml:space="preserve">16-12: C. Selders, CDA – fijne feestdagen - </w:t>
      </w:r>
      <w:r w:rsidR="003A6CFA" w:rsidRPr="003A6CFA">
        <w:rPr>
          <w:rFonts w:cs="Calibri"/>
          <w:sz w:val="24"/>
          <w:szCs w:val="24"/>
        </w:rPr>
        <w:br/>
        <w:t>18-12: K. Kaag, zienswijze vliegveld Lelystad</w:t>
      </w:r>
      <w:r w:rsidR="003A6CFA" w:rsidRPr="003A6CFA">
        <w:rPr>
          <w:rFonts w:cs="Calibri"/>
          <w:sz w:val="24"/>
          <w:szCs w:val="24"/>
        </w:rPr>
        <w:br/>
        <w:t>19-12: gemeente, uitnodiging Nieuwjaarsreceptie 8-1</w:t>
      </w:r>
      <w:r w:rsidR="003A6CFA" w:rsidRPr="003A6CFA">
        <w:rPr>
          <w:rFonts w:cs="Calibri"/>
          <w:sz w:val="24"/>
          <w:szCs w:val="24"/>
        </w:rPr>
        <w:br/>
        <w:t xml:space="preserve">30-12: Inloophuis Medemblik, </w:t>
      </w:r>
      <w:proofErr w:type="spellStart"/>
      <w:r w:rsidR="003A6CFA" w:rsidRPr="003A6CFA">
        <w:rPr>
          <w:rFonts w:cs="Calibri"/>
          <w:sz w:val="24"/>
          <w:szCs w:val="24"/>
        </w:rPr>
        <w:t>Wereldkankerdag</w:t>
      </w:r>
      <w:proofErr w:type="spellEnd"/>
      <w:r w:rsidR="003A6CFA" w:rsidRPr="003A6CFA">
        <w:rPr>
          <w:rFonts w:cs="Calibri"/>
          <w:sz w:val="24"/>
          <w:szCs w:val="24"/>
        </w:rPr>
        <w:t xml:space="preserve"> Lichtjes Wandeltocht </w:t>
      </w:r>
      <w:proofErr w:type="spellStart"/>
      <w:r w:rsidR="003A6CFA" w:rsidRPr="003A6CFA">
        <w:rPr>
          <w:rFonts w:cs="Calibri"/>
          <w:sz w:val="24"/>
          <w:szCs w:val="24"/>
        </w:rPr>
        <w:t>M’blik</w:t>
      </w:r>
      <w:proofErr w:type="spellEnd"/>
      <w:r w:rsidR="003A6CFA" w:rsidRPr="003A6CFA">
        <w:rPr>
          <w:rFonts w:cs="Calibri"/>
          <w:sz w:val="24"/>
          <w:szCs w:val="24"/>
        </w:rPr>
        <w:t xml:space="preserve"> 3-2</w:t>
      </w:r>
      <w:r w:rsidR="003A6CFA" w:rsidRPr="003A6CFA">
        <w:rPr>
          <w:rFonts w:cs="Calibri"/>
          <w:sz w:val="24"/>
          <w:szCs w:val="24"/>
        </w:rPr>
        <w:br/>
        <w:t>03-01: Dorpsraad Zwaagdijk-West, notulen 5-11</w:t>
      </w:r>
      <w:r w:rsidR="003A6CFA" w:rsidRPr="003A6CFA">
        <w:rPr>
          <w:rFonts w:cs="Calibri"/>
          <w:sz w:val="24"/>
          <w:szCs w:val="24"/>
        </w:rPr>
        <w:br/>
        <w:t>03-01: gemeente, drone foto Nibbixwoud</w:t>
      </w:r>
      <w:r w:rsidR="003A6CFA" w:rsidRPr="003A6CFA">
        <w:rPr>
          <w:rFonts w:cs="Calibri"/>
          <w:sz w:val="24"/>
          <w:szCs w:val="24"/>
        </w:rPr>
        <w:br/>
        <w:t>08-01: gemeente, informeren belanghebbenden Ganker</w:t>
      </w:r>
      <w:r w:rsidR="003A6CFA" w:rsidRPr="003A6CFA">
        <w:rPr>
          <w:rFonts w:cs="Calibri"/>
          <w:sz w:val="24"/>
          <w:szCs w:val="24"/>
        </w:rPr>
        <w:br/>
        <w:t>09-01: Dorpsraad Hauwert, agenda 23-1 en verslag 21-11</w:t>
      </w:r>
      <w:r w:rsidR="003A6CFA" w:rsidRPr="003A6CFA">
        <w:rPr>
          <w:rFonts w:cs="Calibri"/>
          <w:sz w:val="24"/>
          <w:szCs w:val="24"/>
        </w:rPr>
        <w:br/>
        <w:t>09-01: S. Schouten, subsidie energiebesparing sport- en welzijnsaccommodaties</w:t>
      </w:r>
      <w:r w:rsidR="003A6CFA" w:rsidRPr="003A6CFA">
        <w:rPr>
          <w:rFonts w:cs="Calibri"/>
          <w:sz w:val="24"/>
          <w:szCs w:val="24"/>
        </w:rPr>
        <w:br/>
        <w:t>16-01: K. Kaag, terugkoppeling bijeenkomst 13-12 (presentatie kernvisies), zie pnt. 7</w:t>
      </w:r>
      <w:r w:rsidR="003A6CFA" w:rsidRPr="003A6CFA">
        <w:rPr>
          <w:rFonts w:cs="Calibri"/>
          <w:sz w:val="24"/>
          <w:szCs w:val="24"/>
        </w:rPr>
        <w:br/>
        <w:t>18-01: Dorpsraad Zwaagdijk-West, notulen 7-1</w:t>
      </w:r>
      <w:r w:rsidR="003A6CFA" w:rsidRPr="003A6CFA">
        <w:rPr>
          <w:rFonts w:cs="Calibri"/>
          <w:sz w:val="24"/>
          <w:szCs w:val="24"/>
        </w:rPr>
        <w:br/>
        <w:t>18-01: Dorpswerk NH, Nieuwsbrief 1</w:t>
      </w:r>
      <w:r w:rsidR="003A6CFA" w:rsidRPr="003A6CFA">
        <w:rPr>
          <w:rFonts w:cs="Calibri"/>
          <w:sz w:val="24"/>
          <w:szCs w:val="24"/>
        </w:rPr>
        <w:br/>
        <w:t>18-01: gemeente, reactie op onze brief van 13-12. Goedkoop bouwen voor huurders en starters</w:t>
      </w:r>
      <w:r w:rsidR="003A6CFA" w:rsidRPr="003A6CFA">
        <w:rPr>
          <w:rFonts w:cs="Calibri"/>
          <w:sz w:val="24"/>
          <w:szCs w:val="24"/>
        </w:rPr>
        <w:br/>
        <w:t xml:space="preserve">23-01: Dorpsraad </w:t>
      </w:r>
      <w:proofErr w:type="spellStart"/>
      <w:r w:rsidR="003A6CFA" w:rsidRPr="003A6CFA">
        <w:rPr>
          <w:rFonts w:cs="Calibri"/>
          <w:sz w:val="24"/>
          <w:szCs w:val="24"/>
        </w:rPr>
        <w:t>A’kerk</w:t>
      </w:r>
      <w:proofErr w:type="spellEnd"/>
      <w:r w:rsidR="003A6CFA" w:rsidRPr="003A6CFA">
        <w:rPr>
          <w:rFonts w:cs="Calibri"/>
          <w:sz w:val="24"/>
          <w:szCs w:val="24"/>
        </w:rPr>
        <w:t>/</w:t>
      </w:r>
      <w:proofErr w:type="spellStart"/>
      <w:r w:rsidR="003A6CFA" w:rsidRPr="003A6CFA">
        <w:rPr>
          <w:rFonts w:cs="Calibri"/>
          <w:sz w:val="24"/>
          <w:szCs w:val="24"/>
        </w:rPr>
        <w:t>L’schaag</w:t>
      </w:r>
      <w:proofErr w:type="spellEnd"/>
      <w:r w:rsidR="003A6CFA" w:rsidRPr="003A6CFA">
        <w:rPr>
          <w:rFonts w:cs="Calibri"/>
          <w:sz w:val="24"/>
          <w:szCs w:val="24"/>
        </w:rPr>
        <w:t>, agenda 6-2 en verslag 9-1</w:t>
      </w:r>
      <w:r w:rsidR="003A6CFA" w:rsidRPr="003A6CFA">
        <w:rPr>
          <w:rFonts w:cs="Calibri"/>
          <w:sz w:val="24"/>
          <w:szCs w:val="24"/>
        </w:rPr>
        <w:br/>
        <w:t>28-01: gemeente, vergaderstukken raadsvergadering 31-1</w:t>
      </w:r>
      <w:r w:rsidR="003A6CFA" w:rsidRPr="003A6CFA">
        <w:rPr>
          <w:rFonts w:cs="Calibri"/>
          <w:sz w:val="24"/>
          <w:szCs w:val="24"/>
        </w:rPr>
        <w:br/>
        <w:t>28-01: gemeente, vergaderstukken oriënterende commissies 7-2</w:t>
      </w:r>
      <w:r w:rsidR="003A6CFA" w:rsidRPr="003A6CFA">
        <w:rPr>
          <w:rFonts w:cs="Calibri"/>
          <w:sz w:val="24"/>
          <w:szCs w:val="24"/>
        </w:rPr>
        <w:br/>
        <w:t>29-01: gemeente, afvalsituatie Dreef Nibbixwoud</w:t>
      </w:r>
      <w:r w:rsidR="003A6CFA" w:rsidRPr="003A6CFA">
        <w:rPr>
          <w:rFonts w:cs="Calibri"/>
          <w:sz w:val="24"/>
          <w:szCs w:val="24"/>
        </w:rPr>
        <w:br/>
        <w:t>05-02: gemeente, update Ganker</w:t>
      </w:r>
    </w:p>
    <w:p w14:paraId="27105C1E" w14:textId="16F79673" w:rsidR="0047773A" w:rsidRPr="0047773A" w:rsidRDefault="003A6CFA" w:rsidP="0052123B">
      <w:pPr>
        <w:tabs>
          <w:tab w:val="left" w:pos="284"/>
        </w:tabs>
        <w:rPr>
          <w:sz w:val="24"/>
          <w:szCs w:val="24"/>
        </w:rPr>
      </w:pPr>
      <w:r>
        <w:rPr>
          <w:b/>
          <w:sz w:val="24"/>
          <w:szCs w:val="24"/>
          <w:u w:val="single"/>
        </w:rPr>
        <w:lastRenderedPageBreak/>
        <w:t>Uitvoering k</w:t>
      </w:r>
      <w:r w:rsidR="008C5C6A" w:rsidRPr="00C07995">
        <w:rPr>
          <w:b/>
          <w:sz w:val="24"/>
          <w:szCs w:val="24"/>
          <w:u w:val="single"/>
        </w:rPr>
        <w:t>ernvisie</w:t>
      </w:r>
      <w:r w:rsidR="008C5C6A">
        <w:rPr>
          <w:b/>
          <w:sz w:val="24"/>
          <w:szCs w:val="24"/>
          <w:u w:val="single"/>
        </w:rPr>
        <w:br/>
      </w:r>
      <w:r w:rsidR="008C5C6A">
        <w:rPr>
          <w:sz w:val="24"/>
          <w:szCs w:val="24"/>
        </w:rPr>
        <w:t>-</w:t>
      </w:r>
      <w:r w:rsidR="008C5C6A">
        <w:rPr>
          <w:sz w:val="24"/>
          <w:szCs w:val="24"/>
        </w:rPr>
        <w:tab/>
      </w:r>
      <w:r w:rsidR="004079D6">
        <w:rPr>
          <w:sz w:val="24"/>
          <w:szCs w:val="24"/>
        </w:rPr>
        <w:t xml:space="preserve">Op 19-2 startbijeenkomst voor het opstarten van de kernagenda’s. </w:t>
      </w:r>
      <w:r w:rsidR="007A700A">
        <w:rPr>
          <w:sz w:val="24"/>
          <w:szCs w:val="24"/>
        </w:rPr>
        <w:t xml:space="preserve"> </w:t>
      </w:r>
      <w:r w:rsidR="0052123B">
        <w:rPr>
          <w:sz w:val="24"/>
          <w:szCs w:val="24"/>
        </w:rPr>
        <w:br/>
        <w:t>-</w:t>
      </w:r>
      <w:r w:rsidR="0052123B">
        <w:rPr>
          <w:sz w:val="24"/>
          <w:szCs w:val="24"/>
        </w:rPr>
        <w:tab/>
      </w:r>
      <w:r w:rsidR="004079D6">
        <w:rPr>
          <w:sz w:val="24"/>
          <w:szCs w:val="24"/>
        </w:rPr>
        <w:t xml:space="preserve">De oneffenheden van alle trottoirs zijn </w:t>
      </w:r>
      <w:r w:rsidR="003D3160">
        <w:rPr>
          <w:sz w:val="24"/>
          <w:szCs w:val="24"/>
        </w:rPr>
        <w:t xml:space="preserve">door diverse inwoners </w:t>
      </w:r>
      <w:r w:rsidR="004079D6">
        <w:rPr>
          <w:sz w:val="24"/>
          <w:szCs w:val="24"/>
        </w:rPr>
        <w:t xml:space="preserve">geïnventariseerd. </w:t>
      </w:r>
      <w:r w:rsidR="003D3160">
        <w:rPr>
          <w:sz w:val="24"/>
          <w:szCs w:val="24"/>
        </w:rPr>
        <w:t xml:space="preserve">Het </w:t>
      </w:r>
      <w:r w:rsidR="0052123B">
        <w:rPr>
          <w:sz w:val="24"/>
          <w:szCs w:val="24"/>
        </w:rPr>
        <w:br/>
      </w:r>
      <w:r w:rsidR="0052123B">
        <w:rPr>
          <w:sz w:val="24"/>
          <w:szCs w:val="24"/>
        </w:rPr>
        <w:tab/>
      </w:r>
      <w:r w:rsidR="003D3160">
        <w:rPr>
          <w:sz w:val="24"/>
          <w:szCs w:val="24"/>
        </w:rPr>
        <w:t xml:space="preserve">overzicht wordt aan de </w:t>
      </w:r>
      <w:r w:rsidR="004079D6">
        <w:rPr>
          <w:sz w:val="24"/>
          <w:szCs w:val="24"/>
        </w:rPr>
        <w:t>gemeente gezonden. Actie: Barbara.</w:t>
      </w:r>
      <w:r w:rsidR="0052123B">
        <w:rPr>
          <w:sz w:val="24"/>
          <w:szCs w:val="24"/>
        </w:rPr>
        <w:br/>
        <w:t>-</w:t>
      </w:r>
      <w:r w:rsidR="0052123B">
        <w:rPr>
          <w:sz w:val="24"/>
          <w:szCs w:val="24"/>
        </w:rPr>
        <w:tab/>
      </w:r>
      <w:r w:rsidR="004079D6">
        <w:rPr>
          <w:sz w:val="24"/>
          <w:szCs w:val="24"/>
        </w:rPr>
        <w:t xml:space="preserve">Diverse onderdelen van de kernvisie worden verdeeld onder de leden van de Dorpsraad </w:t>
      </w:r>
      <w:r w:rsidR="0052123B">
        <w:rPr>
          <w:sz w:val="24"/>
          <w:szCs w:val="24"/>
        </w:rPr>
        <w:tab/>
      </w:r>
      <w:r w:rsidR="004079D6">
        <w:rPr>
          <w:sz w:val="24"/>
          <w:szCs w:val="24"/>
        </w:rPr>
        <w:t>en wordt aangevuld met diverse adviseurs.</w:t>
      </w:r>
      <w:r w:rsidR="0052123B">
        <w:rPr>
          <w:sz w:val="24"/>
          <w:szCs w:val="24"/>
        </w:rPr>
        <w:br/>
        <w:t>-</w:t>
      </w:r>
      <w:r w:rsidR="0052123B">
        <w:rPr>
          <w:sz w:val="24"/>
          <w:szCs w:val="24"/>
        </w:rPr>
        <w:tab/>
      </w:r>
      <w:r w:rsidR="002A4BE0">
        <w:rPr>
          <w:sz w:val="24"/>
          <w:szCs w:val="24"/>
        </w:rPr>
        <w:t xml:space="preserve">De film ter introductie van de kernvisie is al meer dan </w:t>
      </w:r>
      <w:r w:rsidR="004079D6">
        <w:rPr>
          <w:sz w:val="24"/>
          <w:szCs w:val="24"/>
        </w:rPr>
        <w:t xml:space="preserve">540x </w:t>
      </w:r>
      <w:r w:rsidR="002A4BE0">
        <w:rPr>
          <w:sz w:val="24"/>
          <w:szCs w:val="24"/>
        </w:rPr>
        <w:t xml:space="preserve">bekeken. </w:t>
      </w:r>
      <w:r w:rsidR="0052123B">
        <w:rPr>
          <w:sz w:val="24"/>
          <w:szCs w:val="24"/>
        </w:rPr>
        <w:tab/>
      </w:r>
      <w:hyperlink r:id="rId8" w:history="1">
        <w:r w:rsidR="0052123B" w:rsidRPr="00B94D99">
          <w:rPr>
            <w:rStyle w:val="Hyperlink"/>
            <w:sz w:val="24"/>
            <w:szCs w:val="24"/>
          </w:rPr>
          <w:t>https://www.youtube.com/watch?v=BTDpi6Qd9N0</w:t>
        </w:r>
      </w:hyperlink>
      <w:r w:rsidR="0052123B">
        <w:rPr>
          <w:sz w:val="24"/>
          <w:szCs w:val="24"/>
        </w:rPr>
        <w:br/>
        <w:t>-</w:t>
      </w:r>
      <w:r w:rsidR="0052123B">
        <w:rPr>
          <w:sz w:val="24"/>
          <w:szCs w:val="24"/>
        </w:rPr>
        <w:tab/>
      </w:r>
      <w:r w:rsidR="0047773A" w:rsidRPr="0047773A">
        <w:rPr>
          <w:sz w:val="24"/>
          <w:szCs w:val="24"/>
        </w:rPr>
        <w:t xml:space="preserve">SEW handbal, voetbal en </w:t>
      </w:r>
      <w:r w:rsidR="0047773A">
        <w:rPr>
          <w:sz w:val="24"/>
          <w:szCs w:val="24"/>
        </w:rPr>
        <w:t>g</w:t>
      </w:r>
      <w:r w:rsidR="0047773A" w:rsidRPr="0047773A">
        <w:rPr>
          <w:sz w:val="24"/>
          <w:szCs w:val="24"/>
        </w:rPr>
        <w:t xml:space="preserve">ym hebben </w:t>
      </w:r>
      <w:r w:rsidR="0047773A">
        <w:rPr>
          <w:sz w:val="24"/>
          <w:szCs w:val="24"/>
        </w:rPr>
        <w:t xml:space="preserve">in samenwerking met </w:t>
      </w:r>
      <w:r w:rsidR="0047773A" w:rsidRPr="0047773A">
        <w:rPr>
          <w:sz w:val="24"/>
          <w:szCs w:val="24"/>
        </w:rPr>
        <w:t>Sportservice West-</w:t>
      </w:r>
      <w:r w:rsidR="0047773A">
        <w:rPr>
          <w:sz w:val="24"/>
          <w:szCs w:val="24"/>
        </w:rPr>
        <w:t xml:space="preserve">Friesland </w:t>
      </w:r>
      <w:r w:rsidR="0052123B">
        <w:rPr>
          <w:sz w:val="24"/>
          <w:szCs w:val="24"/>
        </w:rPr>
        <w:tab/>
      </w:r>
      <w:r w:rsidR="0047773A">
        <w:rPr>
          <w:sz w:val="24"/>
          <w:szCs w:val="24"/>
        </w:rPr>
        <w:t xml:space="preserve">het programma </w:t>
      </w:r>
      <w:proofErr w:type="spellStart"/>
      <w:r w:rsidR="0047773A" w:rsidRPr="0047773A">
        <w:rPr>
          <w:sz w:val="24"/>
          <w:szCs w:val="24"/>
        </w:rPr>
        <w:t>Multi</w:t>
      </w:r>
      <w:r w:rsidR="0047773A">
        <w:rPr>
          <w:sz w:val="24"/>
          <w:szCs w:val="24"/>
        </w:rPr>
        <w:t>skill</w:t>
      </w:r>
      <w:proofErr w:type="spellEnd"/>
      <w:r w:rsidR="0047773A">
        <w:rPr>
          <w:sz w:val="24"/>
          <w:szCs w:val="24"/>
        </w:rPr>
        <w:t xml:space="preserve"> opgesteld. Kinderen meer laten bewegen  (motoriek/fysiek). Dit </w:t>
      </w:r>
      <w:r w:rsidR="0052123B">
        <w:rPr>
          <w:sz w:val="24"/>
          <w:szCs w:val="24"/>
        </w:rPr>
        <w:tab/>
      </w:r>
      <w:r w:rsidR="0047773A">
        <w:rPr>
          <w:sz w:val="24"/>
          <w:szCs w:val="24"/>
        </w:rPr>
        <w:t>gebeurt o.a. op de ijsbaan.</w:t>
      </w:r>
    </w:p>
    <w:p w14:paraId="797DDC81" w14:textId="1952D896" w:rsidR="0052123B" w:rsidRDefault="00877D5D" w:rsidP="0052123B">
      <w:pPr>
        <w:tabs>
          <w:tab w:val="left" w:pos="284"/>
        </w:tabs>
      </w:pPr>
      <w:r>
        <w:rPr>
          <w:b/>
          <w:sz w:val="24"/>
          <w:szCs w:val="24"/>
          <w:u w:val="single"/>
        </w:rPr>
        <w:t>SEW-terrein</w:t>
      </w:r>
      <w:r w:rsidR="00BC5226">
        <w:rPr>
          <w:b/>
          <w:sz w:val="24"/>
          <w:szCs w:val="24"/>
          <w:u w:val="single"/>
        </w:rPr>
        <w:t xml:space="preserve"> </w:t>
      </w:r>
      <w:r w:rsidR="00433195">
        <w:rPr>
          <w:b/>
          <w:sz w:val="24"/>
          <w:szCs w:val="24"/>
          <w:u w:val="single"/>
        </w:rPr>
        <w:br/>
      </w:r>
      <w:r w:rsidR="00433195">
        <w:rPr>
          <w:sz w:val="24"/>
          <w:szCs w:val="24"/>
        </w:rPr>
        <w:t>-</w:t>
      </w:r>
      <w:r w:rsidR="00433195">
        <w:rPr>
          <w:sz w:val="24"/>
          <w:szCs w:val="24"/>
        </w:rPr>
        <w:tab/>
      </w:r>
      <w:r w:rsidR="0047773A">
        <w:rPr>
          <w:sz w:val="24"/>
          <w:szCs w:val="24"/>
        </w:rPr>
        <w:t>Het Noord-veld</w:t>
      </w:r>
      <w:r w:rsidR="0094752E">
        <w:rPr>
          <w:sz w:val="24"/>
          <w:szCs w:val="24"/>
        </w:rPr>
        <w:t xml:space="preserve"> zal bouwrijp worden gemaakt en wordt gestart met de voorbereidingen.</w:t>
      </w:r>
      <w:r w:rsidR="0094752E">
        <w:rPr>
          <w:sz w:val="24"/>
          <w:szCs w:val="24"/>
        </w:rPr>
        <w:br/>
        <w:t>-</w:t>
      </w:r>
      <w:r w:rsidR="0094752E">
        <w:rPr>
          <w:sz w:val="24"/>
          <w:szCs w:val="24"/>
        </w:rPr>
        <w:tab/>
        <w:t xml:space="preserve">Voor het </w:t>
      </w:r>
      <w:proofErr w:type="spellStart"/>
      <w:r w:rsidR="0094752E">
        <w:rPr>
          <w:sz w:val="24"/>
          <w:szCs w:val="24"/>
        </w:rPr>
        <w:t>Zuid-veld</w:t>
      </w:r>
      <w:proofErr w:type="spellEnd"/>
      <w:r w:rsidR="0094752E">
        <w:rPr>
          <w:sz w:val="24"/>
          <w:szCs w:val="24"/>
        </w:rPr>
        <w:t xml:space="preserve"> wordt een groenplan opgesteld.</w:t>
      </w:r>
      <w:r w:rsidR="0094752E">
        <w:rPr>
          <w:sz w:val="24"/>
          <w:szCs w:val="24"/>
        </w:rPr>
        <w:br/>
        <w:t>-</w:t>
      </w:r>
      <w:r w:rsidR="0094752E">
        <w:rPr>
          <w:sz w:val="24"/>
          <w:szCs w:val="24"/>
        </w:rPr>
        <w:tab/>
        <w:t>Het CPO project wordt nu op een andere wijze ingevuld.</w:t>
      </w:r>
      <w:r w:rsidR="003D3160">
        <w:rPr>
          <w:sz w:val="24"/>
          <w:szCs w:val="24"/>
        </w:rPr>
        <w:br/>
        <w:t>-</w:t>
      </w:r>
      <w:r w:rsidR="003D3160">
        <w:rPr>
          <w:sz w:val="24"/>
          <w:szCs w:val="24"/>
        </w:rPr>
        <w:tab/>
        <w:t>Onduidelijk of de klankbordgroep is opgeheven!</w:t>
      </w:r>
      <w:r w:rsidR="0094752E">
        <w:rPr>
          <w:sz w:val="24"/>
          <w:szCs w:val="24"/>
        </w:rPr>
        <w:br/>
      </w:r>
      <w:r w:rsidR="0052123B">
        <w:rPr>
          <w:sz w:val="24"/>
          <w:szCs w:val="24"/>
        </w:rPr>
        <w:t xml:space="preserve">-    </w:t>
      </w:r>
      <w:r w:rsidR="0052123B" w:rsidRPr="0052123B">
        <w:rPr>
          <w:sz w:val="24"/>
          <w:szCs w:val="24"/>
        </w:rPr>
        <w:t xml:space="preserve">Aandachtspunt voor verkeer rijdend over een </w:t>
      </w:r>
      <w:proofErr w:type="spellStart"/>
      <w:r w:rsidR="0052123B" w:rsidRPr="0052123B">
        <w:rPr>
          <w:sz w:val="24"/>
          <w:szCs w:val="24"/>
        </w:rPr>
        <w:t>bouwweg</w:t>
      </w:r>
      <w:proofErr w:type="spellEnd"/>
      <w:r w:rsidR="0052123B" w:rsidRPr="0052123B">
        <w:rPr>
          <w:sz w:val="24"/>
          <w:szCs w:val="24"/>
        </w:rPr>
        <w:t xml:space="preserve">. Op een </w:t>
      </w:r>
      <w:proofErr w:type="spellStart"/>
      <w:r w:rsidR="0052123B" w:rsidRPr="0052123B">
        <w:rPr>
          <w:sz w:val="24"/>
          <w:szCs w:val="24"/>
        </w:rPr>
        <w:t>bouwweg</w:t>
      </w:r>
      <w:proofErr w:type="spellEnd"/>
      <w:r w:rsidR="0052123B" w:rsidRPr="0052123B">
        <w:rPr>
          <w:sz w:val="24"/>
          <w:szCs w:val="24"/>
        </w:rPr>
        <w:t xml:space="preserve"> geldt vaak </w:t>
      </w:r>
      <w:r w:rsidR="0052123B" w:rsidRPr="0052123B">
        <w:rPr>
          <w:sz w:val="24"/>
          <w:szCs w:val="24"/>
        </w:rPr>
        <w:br/>
      </w:r>
      <w:r w:rsidR="0052123B" w:rsidRPr="0052123B">
        <w:rPr>
          <w:sz w:val="24"/>
          <w:szCs w:val="24"/>
        </w:rPr>
        <w:tab/>
      </w:r>
      <w:r w:rsidR="0052123B" w:rsidRPr="0052123B">
        <w:t>"betreden op eigen risico".</w:t>
      </w:r>
      <w:r w:rsidR="0052123B" w:rsidRPr="0052123B">
        <w:br/>
      </w:r>
      <w:r w:rsidR="0052123B" w:rsidRPr="0052123B">
        <w:tab/>
        <w:t xml:space="preserve">Hier ben je dan in praktische zin onverzekerd. Zie als zeer slecht voorbeeld "Zevenhuis". </w:t>
      </w:r>
      <w:r w:rsidR="0052123B" w:rsidRPr="0052123B">
        <w:br/>
      </w:r>
      <w:r w:rsidR="0052123B" w:rsidRPr="0052123B">
        <w:tab/>
        <w:t xml:space="preserve">Een vergelijkbare situatie kan en mag  voor  "Het Woud" nooit gaan gelden!! Ook niet tijdelijk. </w:t>
      </w:r>
      <w:r w:rsidR="0052123B" w:rsidRPr="0052123B">
        <w:br/>
      </w:r>
      <w:r w:rsidR="0052123B" w:rsidRPr="0052123B">
        <w:tab/>
        <w:t xml:space="preserve">Voor Het Woud zal de juridische en verkeerstechnische  status onveranderd moeten blijven. Het is </w:t>
      </w:r>
      <w:r w:rsidR="0052123B" w:rsidRPr="0052123B">
        <w:tab/>
        <w:t xml:space="preserve">aan de gemeente om hier zorg voor te dragen.  </w:t>
      </w:r>
      <w:r w:rsidR="0052123B" w:rsidRPr="0052123B">
        <w:br/>
      </w:r>
      <w:r w:rsidR="0052123B" w:rsidRPr="0052123B">
        <w:tab/>
        <w:t xml:space="preserve">De Dorpsraad ziet Het Woud niet als </w:t>
      </w:r>
      <w:proofErr w:type="spellStart"/>
      <w:r w:rsidR="0052123B" w:rsidRPr="0052123B">
        <w:t>bouwweg</w:t>
      </w:r>
      <w:proofErr w:type="spellEnd"/>
      <w:r w:rsidR="0052123B" w:rsidRPr="0052123B">
        <w:t xml:space="preserve">. Nog beter zou het zijn om deze in de definitieve </w:t>
      </w:r>
      <w:r w:rsidR="0052123B" w:rsidRPr="0052123B">
        <w:tab/>
        <w:t>situatie aan te leggen zodat er in het geheel geen misverstand kan zijn over de juridische status.</w:t>
      </w:r>
      <w:r w:rsidR="0052123B">
        <w:t xml:space="preserve">  </w:t>
      </w:r>
    </w:p>
    <w:p w14:paraId="42A5F7AF" w14:textId="253989C4" w:rsidR="003D3160" w:rsidRDefault="00BF6AA5" w:rsidP="001A246D">
      <w:pPr>
        <w:tabs>
          <w:tab w:val="left" w:pos="284"/>
        </w:tabs>
        <w:rPr>
          <w:sz w:val="24"/>
          <w:szCs w:val="24"/>
        </w:rPr>
      </w:pPr>
      <w:r>
        <w:rPr>
          <w:b/>
          <w:sz w:val="24"/>
          <w:szCs w:val="24"/>
          <w:u w:val="single"/>
        </w:rPr>
        <w:t>Rondvraag</w:t>
      </w:r>
      <w:r w:rsidR="000D63CB">
        <w:rPr>
          <w:sz w:val="24"/>
          <w:szCs w:val="24"/>
        </w:rPr>
        <w:br/>
      </w:r>
      <w:r w:rsidR="006D7F3C">
        <w:rPr>
          <w:sz w:val="24"/>
          <w:szCs w:val="24"/>
          <w:u w:val="single"/>
        </w:rPr>
        <w:t>Tine:</w:t>
      </w:r>
      <w:r w:rsidR="006D7F3C">
        <w:rPr>
          <w:sz w:val="24"/>
          <w:szCs w:val="24"/>
        </w:rPr>
        <w:t xml:space="preserve"> verzoek om advies/ondersteuning ontvangen in verband met overlast van jongeren in de </w:t>
      </w:r>
      <w:proofErr w:type="spellStart"/>
      <w:r w:rsidR="006D7F3C">
        <w:rPr>
          <w:sz w:val="24"/>
          <w:szCs w:val="24"/>
        </w:rPr>
        <w:t>Cunerastraat</w:t>
      </w:r>
      <w:proofErr w:type="spellEnd"/>
      <w:r w:rsidR="006D7F3C">
        <w:rPr>
          <w:sz w:val="24"/>
          <w:szCs w:val="24"/>
        </w:rPr>
        <w:t xml:space="preserve">. Verwijzen naar gemeente (afdeling H&amp;V) en de Wooncompagnie. </w:t>
      </w:r>
      <w:r w:rsidR="0052123B">
        <w:rPr>
          <w:sz w:val="24"/>
          <w:szCs w:val="24"/>
        </w:rPr>
        <w:br/>
      </w:r>
      <w:r w:rsidR="006D7F3C">
        <w:rPr>
          <w:sz w:val="24"/>
          <w:szCs w:val="24"/>
        </w:rPr>
        <w:t>Actie: Tine</w:t>
      </w:r>
      <w:r w:rsidR="00937E04">
        <w:rPr>
          <w:sz w:val="24"/>
          <w:szCs w:val="24"/>
        </w:rPr>
        <w:t xml:space="preserve"> </w:t>
      </w:r>
    </w:p>
    <w:p w14:paraId="2AD4D15F" w14:textId="2D4C15F5" w:rsidR="00A06706" w:rsidRDefault="00F10785" w:rsidP="001A246D">
      <w:pPr>
        <w:tabs>
          <w:tab w:val="left" w:pos="284"/>
        </w:tabs>
        <w:rPr>
          <w:sz w:val="24"/>
          <w:szCs w:val="24"/>
        </w:rPr>
      </w:pPr>
      <w:r w:rsidRPr="00F10785">
        <w:rPr>
          <w:b/>
          <w:sz w:val="24"/>
          <w:szCs w:val="24"/>
          <w:u w:val="single"/>
        </w:rPr>
        <w:t>Sluiting</w:t>
      </w:r>
      <w:r w:rsidR="00D74090">
        <w:rPr>
          <w:b/>
          <w:sz w:val="24"/>
          <w:szCs w:val="24"/>
          <w:u w:val="single"/>
        </w:rPr>
        <w:br/>
      </w:r>
      <w:r w:rsidR="001E5F5E">
        <w:rPr>
          <w:sz w:val="24"/>
          <w:szCs w:val="24"/>
        </w:rPr>
        <w:t>Ed sluit de vergadering om 2</w:t>
      </w:r>
      <w:r w:rsidR="00B0052C">
        <w:rPr>
          <w:sz w:val="24"/>
          <w:szCs w:val="24"/>
        </w:rPr>
        <w:t>2.</w:t>
      </w:r>
      <w:r w:rsidR="008A1CEF">
        <w:rPr>
          <w:sz w:val="24"/>
          <w:szCs w:val="24"/>
        </w:rPr>
        <w:t xml:space="preserve">40 </w:t>
      </w:r>
      <w:r w:rsidR="001A246D">
        <w:rPr>
          <w:sz w:val="24"/>
          <w:szCs w:val="24"/>
        </w:rPr>
        <w:t>u</w:t>
      </w:r>
      <w:r w:rsidR="001E5F5E">
        <w:rPr>
          <w:sz w:val="24"/>
          <w:szCs w:val="24"/>
        </w:rPr>
        <w:t>ur.</w:t>
      </w:r>
      <w:r w:rsidR="00145776">
        <w:rPr>
          <w:sz w:val="24"/>
          <w:szCs w:val="24"/>
        </w:rPr>
        <w:br/>
      </w:r>
      <w:r w:rsidR="00A06706">
        <w:rPr>
          <w:sz w:val="24"/>
          <w:szCs w:val="24"/>
        </w:rPr>
        <w:br/>
      </w:r>
      <w:r w:rsidR="00A06706" w:rsidRPr="00A06706">
        <w:rPr>
          <w:b/>
          <w:sz w:val="24"/>
          <w:szCs w:val="24"/>
          <w:u w:val="single"/>
        </w:rPr>
        <w:t xml:space="preserve">Afscheid </w:t>
      </w:r>
      <w:r w:rsidR="008A1CEF">
        <w:rPr>
          <w:b/>
          <w:sz w:val="24"/>
          <w:szCs w:val="24"/>
          <w:u w:val="single"/>
        </w:rPr>
        <w:t>Peter Schouten</w:t>
      </w:r>
      <w:r w:rsidR="00A06706">
        <w:rPr>
          <w:b/>
          <w:sz w:val="24"/>
          <w:szCs w:val="24"/>
          <w:u w:val="single"/>
        </w:rPr>
        <w:br/>
      </w:r>
      <w:r w:rsidR="00A06706">
        <w:rPr>
          <w:sz w:val="24"/>
          <w:szCs w:val="24"/>
        </w:rPr>
        <w:t xml:space="preserve">Na de vergadering wordt afscheid genomen van </w:t>
      </w:r>
      <w:r w:rsidR="008A1CEF">
        <w:rPr>
          <w:sz w:val="24"/>
          <w:szCs w:val="24"/>
        </w:rPr>
        <w:t xml:space="preserve">Peter Schouten. </w:t>
      </w:r>
      <w:r w:rsidR="00A06706">
        <w:rPr>
          <w:sz w:val="24"/>
          <w:szCs w:val="24"/>
        </w:rPr>
        <w:t xml:space="preserve">Ed bedankt hem voor zijn bijdrage gedurende de </w:t>
      </w:r>
      <w:r w:rsidR="008A1CEF">
        <w:rPr>
          <w:sz w:val="24"/>
          <w:szCs w:val="24"/>
        </w:rPr>
        <w:t>6</w:t>
      </w:r>
      <w:r w:rsidR="00A06706">
        <w:rPr>
          <w:sz w:val="24"/>
          <w:szCs w:val="24"/>
        </w:rPr>
        <w:t xml:space="preserve"> jaar dat hij zitting heeft gehad in de Dorpsraad en overhandigt </w:t>
      </w:r>
      <w:r w:rsidR="008A1CEF">
        <w:rPr>
          <w:sz w:val="24"/>
          <w:szCs w:val="24"/>
        </w:rPr>
        <w:t>Peter e</w:t>
      </w:r>
      <w:r w:rsidR="00A06706">
        <w:rPr>
          <w:sz w:val="24"/>
          <w:szCs w:val="24"/>
        </w:rPr>
        <w:t>en cadeaubon</w:t>
      </w:r>
      <w:r w:rsidR="008A1CEF">
        <w:rPr>
          <w:sz w:val="24"/>
          <w:szCs w:val="24"/>
        </w:rPr>
        <w:t xml:space="preserve"> en een mooie bos bloemen. </w:t>
      </w:r>
      <w:r w:rsidR="00A06706">
        <w:rPr>
          <w:sz w:val="24"/>
          <w:szCs w:val="24"/>
        </w:rPr>
        <w:t xml:space="preserve"> </w:t>
      </w:r>
    </w:p>
    <w:p w14:paraId="598FD38D" w14:textId="33537EF0" w:rsidR="00BA5162" w:rsidRPr="004044E1" w:rsidRDefault="00880E3D" w:rsidP="001A246D">
      <w:pPr>
        <w:tabs>
          <w:tab w:val="left" w:pos="284"/>
        </w:tabs>
        <w:rPr>
          <w:b/>
          <w:sz w:val="24"/>
          <w:szCs w:val="24"/>
          <w:u w:val="single"/>
        </w:rPr>
      </w:pPr>
      <w:bookmarkStart w:id="0" w:name="_GoBack"/>
      <w:bookmarkEnd w:id="0"/>
      <w:r w:rsidRPr="004044E1">
        <w:rPr>
          <w:b/>
          <w:sz w:val="24"/>
          <w:szCs w:val="24"/>
          <w:u w:val="single"/>
        </w:rPr>
        <w:t>ACTIELIJST</w:t>
      </w:r>
    </w:p>
    <w:tbl>
      <w:tblPr>
        <w:tblStyle w:val="Tabelraster"/>
        <w:tblW w:w="9068" w:type="dxa"/>
        <w:tblLook w:val="04A0" w:firstRow="1" w:lastRow="0" w:firstColumn="1" w:lastColumn="0" w:noHBand="0" w:noVBand="1"/>
      </w:tblPr>
      <w:tblGrid>
        <w:gridCol w:w="4815"/>
        <w:gridCol w:w="2268"/>
        <w:gridCol w:w="1985"/>
      </w:tblGrid>
      <w:tr w:rsidR="006424DD" w:rsidRPr="004044E1" w14:paraId="2BE9339F" w14:textId="77777777" w:rsidTr="00822179">
        <w:tc>
          <w:tcPr>
            <w:tcW w:w="4815" w:type="dxa"/>
          </w:tcPr>
          <w:p w14:paraId="71489B5E" w14:textId="77777777" w:rsidR="006424DD" w:rsidRPr="004044E1" w:rsidRDefault="006424DD" w:rsidP="00A549ED">
            <w:pPr>
              <w:pStyle w:val="Geenafstand"/>
              <w:tabs>
                <w:tab w:val="left" w:pos="284"/>
              </w:tabs>
              <w:spacing w:line="276" w:lineRule="auto"/>
              <w:rPr>
                <w:b/>
                <w:sz w:val="24"/>
                <w:szCs w:val="24"/>
              </w:rPr>
            </w:pPr>
            <w:r w:rsidRPr="004044E1">
              <w:rPr>
                <w:b/>
                <w:sz w:val="24"/>
                <w:szCs w:val="24"/>
              </w:rPr>
              <w:t>Onderwerp</w:t>
            </w:r>
          </w:p>
        </w:tc>
        <w:tc>
          <w:tcPr>
            <w:tcW w:w="2268" w:type="dxa"/>
          </w:tcPr>
          <w:p w14:paraId="097D56D1" w14:textId="77777777" w:rsidR="006424DD" w:rsidRPr="004044E1" w:rsidRDefault="006424DD" w:rsidP="00A549ED">
            <w:pPr>
              <w:pStyle w:val="Geenafstand"/>
              <w:tabs>
                <w:tab w:val="left" w:pos="284"/>
              </w:tabs>
              <w:spacing w:line="276" w:lineRule="auto"/>
              <w:rPr>
                <w:b/>
                <w:sz w:val="24"/>
                <w:szCs w:val="24"/>
              </w:rPr>
            </w:pPr>
            <w:r w:rsidRPr="004044E1">
              <w:rPr>
                <w:b/>
                <w:sz w:val="24"/>
                <w:szCs w:val="24"/>
              </w:rPr>
              <w:t>Behandel</w:t>
            </w:r>
            <w:r w:rsidR="00880E3D" w:rsidRPr="004044E1">
              <w:rPr>
                <w:b/>
                <w:sz w:val="24"/>
                <w:szCs w:val="24"/>
              </w:rPr>
              <w:t>aar</w:t>
            </w:r>
          </w:p>
        </w:tc>
        <w:tc>
          <w:tcPr>
            <w:tcW w:w="1985" w:type="dxa"/>
          </w:tcPr>
          <w:p w14:paraId="28785888" w14:textId="77777777" w:rsidR="006424DD" w:rsidRPr="004044E1" w:rsidRDefault="006424DD" w:rsidP="00A549ED">
            <w:pPr>
              <w:pStyle w:val="Geenafstand"/>
              <w:tabs>
                <w:tab w:val="left" w:pos="284"/>
              </w:tabs>
              <w:spacing w:line="276" w:lineRule="auto"/>
              <w:rPr>
                <w:b/>
                <w:sz w:val="24"/>
                <w:szCs w:val="24"/>
              </w:rPr>
            </w:pPr>
            <w:r w:rsidRPr="004044E1">
              <w:rPr>
                <w:b/>
                <w:sz w:val="24"/>
                <w:szCs w:val="24"/>
              </w:rPr>
              <w:t>Gereed</w:t>
            </w:r>
          </w:p>
        </w:tc>
      </w:tr>
      <w:tr w:rsidR="004044E1" w:rsidRPr="004044E1" w14:paraId="5DD9B2FA" w14:textId="77777777" w:rsidTr="00822179">
        <w:tc>
          <w:tcPr>
            <w:tcW w:w="4815" w:type="dxa"/>
          </w:tcPr>
          <w:p w14:paraId="2C6E28EA" w14:textId="088DDD19" w:rsidR="005B622D" w:rsidRPr="004044E1" w:rsidRDefault="004044E1" w:rsidP="00490AEC">
            <w:pPr>
              <w:pStyle w:val="Geenafstand"/>
              <w:tabs>
                <w:tab w:val="left" w:pos="284"/>
              </w:tabs>
              <w:spacing w:line="276" w:lineRule="auto"/>
              <w:rPr>
                <w:sz w:val="24"/>
                <w:szCs w:val="24"/>
              </w:rPr>
            </w:pPr>
            <w:r w:rsidRPr="004044E1">
              <w:rPr>
                <w:sz w:val="24"/>
                <w:szCs w:val="24"/>
              </w:rPr>
              <w:t>Wapenschilden</w:t>
            </w:r>
            <w:r w:rsidR="00D876E2">
              <w:rPr>
                <w:sz w:val="24"/>
                <w:szCs w:val="24"/>
              </w:rPr>
              <w:t xml:space="preserve"> </w:t>
            </w:r>
            <w:r w:rsidR="00D510AB">
              <w:rPr>
                <w:sz w:val="24"/>
                <w:szCs w:val="24"/>
              </w:rPr>
              <w:t>bij ingangen dorpskern</w:t>
            </w:r>
            <w:r w:rsidR="00490AEC">
              <w:rPr>
                <w:sz w:val="24"/>
                <w:szCs w:val="24"/>
              </w:rPr>
              <w:t>.</w:t>
            </w:r>
            <w:r w:rsidR="00D510AB">
              <w:rPr>
                <w:sz w:val="24"/>
                <w:szCs w:val="24"/>
              </w:rPr>
              <w:t xml:space="preserve"> </w:t>
            </w:r>
            <w:r w:rsidR="00F3689A">
              <w:rPr>
                <w:sz w:val="24"/>
                <w:szCs w:val="24"/>
              </w:rPr>
              <w:br/>
              <w:t>Contact opnemen met gemeente</w:t>
            </w:r>
          </w:p>
        </w:tc>
        <w:tc>
          <w:tcPr>
            <w:tcW w:w="2268" w:type="dxa"/>
          </w:tcPr>
          <w:p w14:paraId="19245DCB" w14:textId="3E2FFA69" w:rsidR="005B622D" w:rsidRPr="004044E1" w:rsidRDefault="001A246D" w:rsidP="001A246D">
            <w:pPr>
              <w:pStyle w:val="Geenafstand"/>
              <w:tabs>
                <w:tab w:val="left" w:pos="284"/>
              </w:tabs>
              <w:spacing w:line="276" w:lineRule="auto"/>
              <w:rPr>
                <w:sz w:val="24"/>
                <w:szCs w:val="24"/>
              </w:rPr>
            </w:pPr>
            <w:r>
              <w:rPr>
                <w:sz w:val="24"/>
                <w:szCs w:val="24"/>
              </w:rPr>
              <w:t>Hans</w:t>
            </w:r>
          </w:p>
        </w:tc>
        <w:tc>
          <w:tcPr>
            <w:tcW w:w="1985" w:type="dxa"/>
          </w:tcPr>
          <w:p w14:paraId="232F04D9" w14:textId="51A66609" w:rsidR="005B622D" w:rsidRPr="00FE05E9" w:rsidRDefault="004044E1" w:rsidP="001A246D">
            <w:pPr>
              <w:pStyle w:val="Geenafstand"/>
              <w:tabs>
                <w:tab w:val="left" w:pos="284"/>
              </w:tabs>
              <w:spacing w:line="276" w:lineRule="auto"/>
              <w:rPr>
                <w:sz w:val="24"/>
                <w:szCs w:val="24"/>
              </w:rPr>
            </w:pPr>
            <w:r w:rsidRPr="00FE05E9">
              <w:rPr>
                <w:sz w:val="24"/>
                <w:szCs w:val="24"/>
              </w:rPr>
              <w:t>z.s.m.</w:t>
            </w:r>
          </w:p>
        </w:tc>
      </w:tr>
      <w:tr w:rsidR="007406B8" w:rsidRPr="004044E1" w14:paraId="6391260B" w14:textId="77777777" w:rsidTr="00822179">
        <w:tc>
          <w:tcPr>
            <w:tcW w:w="4815" w:type="dxa"/>
          </w:tcPr>
          <w:p w14:paraId="6A36B3AC" w14:textId="5243BE81" w:rsidR="007406B8" w:rsidRDefault="007406B8" w:rsidP="00A549ED">
            <w:pPr>
              <w:pStyle w:val="Geenafstand"/>
              <w:tabs>
                <w:tab w:val="left" w:pos="284"/>
              </w:tabs>
              <w:spacing w:line="276" w:lineRule="auto"/>
              <w:rPr>
                <w:rFonts w:cs="Calibri"/>
                <w:sz w:val="24"/>
                <w:szCs w:val="24"/>
              </w:rPr>
            </w:pPr>
            <w:r>
              <w:rPr>
                <w:rFonts w:cs="Calibri"/>
                <w:sz w:val="24"/>
                <w:szCs w:val="24"/>
              </w:rPr>
              <w:lastRenderedPageBreak/>
              <w:t xml:space="preserve">Afvalcontainers huurwoningen Dreef. </w:t>
            </w:r>
            <w:r w:rsidR="00CF388E">
              <w:rPr>
                <w:rFonts w:cs="Calibri"/>
                <w:sz w:val="24"/>
                <w:szCs w:val="24"/>
              </w:rPr>
              <w:br/>
            </w:r>
            <w:r w:rsidR="00171357">
              <w:rPr>
                <w:rFonts w:cs="Calibri"/>
                <w:sz w:val="24"/>
                <w:szCs w:val="24"/>
              </w:rPr>
              <w:t>Reactie HVC afwachten, plaatsen 4 containers.</w:t>
            </w:r>
            <w:r w:rsidR="00EF0A91">
              <w:rPr>
                <w:rFonts w:cs="Calibri"/>
                <w:sz w:val="24"/>
                <w:szCs w:val="24"/>
              </w:rPr>
              <w:t xml:space="preserve"> </w:t>
            </w:r>
          </w:p>
        </w:tc>
        <w:tc>
          <w:tcPr>
            <w:tcW w:w="2268" w:type="dxa"/>
          </w:tcPr>
          <w:p w14:paraId="4F97B0EA" w14:textId="76FDE303" w:rsidR="007406B8" w:rsidRDefault="00171357" w:rsidP="00A549ED">
            <w:pPr>
              <w:pStyle w:val="Geenafstand"/>
              <w:tabs>
                <w:tab w:val="left" w:pos="284"/>
              </w:tabs>
              <w:spacing w:line="276" w:lineRule="auto"/>
              <w:rPr>
                <w:sz w:val="24"/>
                <w:szCs w:val="24"/>
              </w:rPr>
            </w:pPr>
            <w:r>
              <w:rPr>
                <w:sz w:val="24"/>
                <w:szCs w:val="24"/>
              </w:rPr>
              <w:t>Ed</w:t>
            </w:r>
          </w:p>
        </w:tc>
        <w:tc>
          <w:tcPr>
            <w:tcW w:w="1985" w:type="dxa"/>
          </w:tcPr>
          <w:p w14:paraId="096ADC46" w14:textId="05734AA0" w:rsidR="007406B8" w:rsidRDefault="00F07714" w:rsidP="00A549ED">
            <w:pPr>
              <w:pStyle w:val="Geenafstand"/>
              <w:tabs>
                <w:tab w:val="left" w:pos="284"/>
              </w:tabs>
              <w:spacing w:line="276" w:lineRule="auto"/>
              <w:rPr>
                <w:sz w:val="24"/>
                <w:szCs w:val="24"/>
              </w:rPr>
            </w:pPr>
            <w:r>
              <w:rPr>
                <w:sz w:val="24"/>
                <w:szCs w:val="24"/>
              </w:rPr>
              <w:t>z.s.m.</w:t>
            </w:r>
          </w:p>
        </w:tc>
      </w:tr>
      <w:tr w:rsidR="003E254F" w14:paraId="457F5AD0" w14:textId="77777777" w:rsidTr="00EA1FF0">
        <w:tc>
          <w:tcPr>
            <w:tcW w:w="4815" w:type="dxa"/>
          </w:tcPr>
          <w:p w14:paraId="7B68A15A" w14:textId="29A04535" w:rsidR="003E254F" w:rsidRDefault="003E254F" w:rsidP="00EA1FF0">
            <w:pPr>
              <w:pStyle w:val="Geenafstand"/>
              <w:tabs>
                <w:tab w:val="left" w:pos="284"/>
              </w:tabs>
              <w:spacing w:line="276" w:lineRule="auto"/>
              <w:rPr>
                <w:rFonts w:cs="Calibri"/>
                <w:sz w:val="24"/>
                <w:szCs w:val="24"/>
              </w:rPr>
            </w:pPr>
            <w:r>
              <w:rPr>
                <w:rFonts w:cs="Calibri"/>
                <w:sz w:val="24"/>
                <w:szCs w:val="24"/>
              </w:rPr>
              <w:t>Aftreden bestuursleden in 201</w:t>
            </w:r>
            <w:r w:rsidR="001001F4">
              <w:rPr>
                <w:rFonts w:cs="Calibri"/>
                <w:sz w:val="24"/>
                <w:szCs w:val="24"/>
              </w:rPr>
              <w:t>8</w:t>
            </w:r>
            <w:r w:rsidR="00987405">
              <w:rPr>
                <w:rFonts w:cs="Calibri"/>
                <w:sz w:val="24"/>
                <w:szCs w:val="24"/>
              </w:rPr>
              <w:t>/2019</w:t>
            </w:r>
            <w:r w:rsidR="00F07714">
              <w:rPr>
                <w:rFonts w:cs="Calibri"/>
                <w:sz w:val="24"/>
                <w:szCs w:val="24"/>
              </w:rPr>
              <w:t>. Kandidaten worden door Ed benaderd</w:t>
            </w:r>
          </w:p>
        </w:tc>
        <w:tc>
          <w:tcPr>
            <w:tcW w:w="2268" w:type="dxa"/>
          </w:tcPr>
          <w:p w14:paraId="7802E657" w14:textId="7B9BC9BC" w:rsidR="003E254F" w:rsidRDefault="00F07714" w:rsidP="00EA1FF0">
            <w:pPr>
              <w:pStyle w:val="Geenafstand"/>
              <w:tabs>
                <w:tab w:val="left" w:pos="284"/>
              </w:tabs>
              <w:spacing w:line="276" w:lineRule="auto"/>
              <w:rPr>
                <w:sz w:val="24"/>
                <w:szCs w:val="24"/>
              </w:rPr>
            </w:pPr>
            <w:r>
              <w:rPr>
                <w:sz w:val="24"/>
                <w:szCs w:val="24"/>
              </w:rPr>
              <w:t>Ed</w:t>
            </w:r>
          </w:p>
        </w:tc>
        <w:tc>
          <w:tcPr>
            <w:tcW w:w="1985" w:type="dxa"/>
          </w:tcPr>
          <w:p w14:paraId="224B8022" w14:textId="2FC6F72C" w:rsidR="003E254F" w:rsidRDefault="00F07714" w:rsidP="00EA1FF0">
            <w:pPr>
              <w:pStyle w:val="Geenafstand"/>
              <w:tabs>
                <w:tab w:val="left" w:pos="284"/>
              </w:tabs>
              <w:spacing w:line="276" w:lineRule="auto"/>
              <w:rPr>
                <w:sz w:val="24"/>
                <w:szCs w:val="24"/>
              </w:rPr>
            </w:pPr>
            <w:r>
              <w:rPr>
                <w:sz w:val="24"/>
                <w:szCs w:val="24"/>
              </w:rPr>
              <w:t>z.s.m.</w:t>
            </w:r>
          </w:p>
        </w:tc>
      </w:tr>
      <w:tr w:rsidR="00904D18" w14:paraId="1AA5518F" w14:textId="77777777" w:rsidTr="00EA1FF0">
        <w:tc>
          <w:tcPr>
            <w:tcW w:w="4815" w:type="dxa"/>
          </w:tcPr>
          <w:p w14:paraId="47DC07E9" w14:textId="7EE43250" w:rsidR="00904D18" w:rsidRDefault="00904D18" w:rsidP="00EA1FF0">
            <w:pPr>
              <w:pStyle w:val="Geenafstand"/>
              <w:tabs>
                <w:tab w:val="left" w:pos="284"/>
              </w:tabs>
              <w:spacing w:line="276" w:lineRule="auto"/>
              <w:rPr>
                <w:rFonts w:cs="Calibri"/>
                <w:sz w:val="24"/>
                <w:szCs w:val="24"/>
              </w:rPr>
            </w:pPr>
            <w:r>
              <w:rPr>
                <w:rFonts w:cs="Calibri"/>
                <w:sz w:val="24"/>
                <w:szCs w:val="24"/>
              </w:rPr>
              <w:t>Verplaatsing ambulancepost</w:t>
            </w:r>
          </w:p>
        </w:tc>
        <w:tc>
          <w:tcPr>
            <w:tcW w:w="2268" w:type="dxa"/>
          </w:tcPr>
          <w:p w14:paraId="5F2845AB" w14:textId="3A40F336" w:rsidR="00904D18" w:rsidRDefault="00904D18" w:rsidP="00EA1FF0">
            <w:pPr>
              <w:pStyle w:val="Geenafstand"/>
              <w:tabs>
                <w:tab w:val="left" w:pos="284"/>
              </w:tabs>
              <w:spacing w:line="276" w:lineRule="auto"/>
              <w:rPr>
                <w:sz w:val="24"/>
                <w:szCs w:val="24"/>
              </w:rPr>
            </w:pPr>
            <w:r>
              <w:rPr>
                <w:sz w:val="24"/>
                <w:szCs w:val="24"/>
              </w:rPr>
              <w:t>Tom Beerepoot</w:t>
            </w:r>
          </w:p>
        </w:tc>
        <w:tc>
          <w:tcPr>
            <w:tcW w:w="1985" w:type="dxa"/>
          </w:tcPr>
          <w:p w14:paraId="27058AAA" w14:textId="747C42F7" w:rsidR="00904D18" w:rsidRDefault="00904D18" w:rsidP="00EA1FF0">
            <w:pPr>
              <w:pStyle w:val="Geenafstand"/>
              <w:tabs>
                <w:tab w:val="left" w:pos="284"/>
              </w:tabs>
              <w:spacing w:line="276" w:lineRule="auto"/>
              <w:rPr>
                <w:sz w:val="24"/>
                <w:szCs w:val="24"/>
              </w:rPr>
            </w:pPr>
            <w:r>
              <w:rPr>
                <w:sz w:val="24"/>
                <w:szCs w:val="24"/>
              </w:rPr>
              <w:t>z.s.m.</w:t>
            </w:r>
          </w:p>
        </w:tc>
      </w:tr>
      <w:tr w:rsidR="00E73323" w14:paraId="0938AF1E" w14:textId="77777777" w:rsidTr="00EA1FF0">
        <w:tc>
          <w:tcPr>
            <w:tcW w:w="4815" w:type="dxa"/>
          </w:tcPr>
          <w:p w14:paraId="2888DAD9" w14:textId="2FF27098" w:rsidR="00E73323" w:rsidRDefault="00E73323" w:rsidP="00EA1FF0">
            <w:pPr>
              <w:pStyle w:val="Geenafstand"/>
              <w:tabs>
                <w:tab w:val="left" w:pos="284"/>
              </w:tabs>
              <w:spacing w:line="276" w:lineRule="auto"/>
              <w:rPr>
                <w:rFonts w:cs="Calibri"/>
                <w:sz w:val="24"/>
                <w:szCs w:val="24"/>
              </w:rPr>
            </w:pPr>
            <w:r>
              <w:rPr>
                <w:rFonts w:cs="Calibri"/>
                <w:sz w:val="24"/>
                <w:szCs w:val="24"/>
              </w:rPr>
              <w:t>Plannen nieuwe op/afrit naar A7</w:t>
            </w:r>
          </w:p>
        </w:tc>
        <w:tc>
          <w:tcPr>
            <w:tcW w:w="2268" w:type="dxa"/>
          </w:tcPr>
          <w:p w14:paraId="25407CAB" w14:textId="723E4623" w:rsidR="00E73323" w:rsidRDefault="00E73323" w:rsidP="00EA1FF0">
            <w:pPr>
              <w:pStyle w:val="Geenafstand"/>
              <w:tabs>
                <w:tab w:val="left" w:pos="284"/>
              </w:tabs>
              <w:spacing w:line="276" w:lineRule="auto"/>
              <w:rPr>
                <w:sz w:val="24"/>
                <w:szCs w:val="24"/>
              </w:rPr>
            </w:pPr>
            <w:r>
              <w:rPr>
                <w:sz w:val="24"/>
                <w:szCs w:val="24"/>
              </w:rPr>
              <w:t>Ed</w:t>
            </w:r>
          </w:p>
        </w:tc>
        <w:tc>
          <w:tcPr>
            <w:tcW w:w="1985" w:type="dxa"/>
          </w:tcPr>
          <w:p w14:paraId="35FB6AB0" w14:textId="2AC8B3D0" w:rsidR="00E73323" w:rsidRDefault="00E73323" w:rsidP="00EA1FF0">
            <w:pPr>
              <w:pStyle w:val="Geenafstand"/>
              <w:tabs>
                <w:tab w:val="left" w:pos="284"/>
              </w:tabs>
              <w:spacing w:line="276" w:lineRule="auto"/>
              <w:rPr>
                <w:sz w:val="24"/>
                <w:szCs w:val="24"/>
              </w:rPr>
            </w:pPr>
            <w:r>
              <w:rPr>
                <w:sz w:val="24"/>
                <w:szCs w:val="24"/>
              </w:rPr>
              <w:t>z.s.m</w:t>
            </w:r>
            <w:r w:rsidR="00922979">
              <w:rPr>
                <w:sz w:val="24"/>
                <w:szCs w:val="24"/>
              </w:rPr>
              <w:t>.</w:t>
            </w:r>
          </w:p>
        </w:tc>
      </w:tr>
      <w:tr w:rsidR="004079D6" w14:paraId="6606E956" w14:textId="77777777" w:rsidTr="00EA1FF0">
        <w:tc>
          <w:tcPr>
            <w:tcW w:w="4815" w:type="dxa"/>
          </w:tcPr>
          <w:p w14:paraId="206DDE50" w14:textId="09BC9C91" w:rsidR="004079D6" w:rsidRDefault="004079D6" w:rsidP="00EA1FF0">
            <w:pPr>
              <w:pStyle w:val="Geenafstand"/>
              <w:tabs>
                <w:tab w:val="left" w:pos="284"/>
              </w:tabs>
              <w:spacing w:line="276" w:lineRule="auto"/>
              <w:rPr>
                <w:rFonts w:cs="Calibri"/>
                <w:sz w:val="24"/>
                <w:szCs w:val="24"/>
              </w:rPr>
            </w:pPr>
            <w:r>
              <w:rPr>
                <w:rFonts w:cs="Calibri"/>
                <w:sz w:val="24"/>
                <w:szCs w:val="24"/>
              </w:rPr>
              <w:t>Resultaten snelheidsdisplay Dorpsstraat bekijken (website)</w:t>
            </w:r>
          </w:p>
        </w:tc>
        <w:tc>
          <w:tcPr>
            <w:tcW w:w="2268" w:type="dxa"/>
          </w:tcPr>
          <w:p w14:paraId="31F6600E" w14:textId="0622CFDE" w:rsidR="004079D6" w:rsidRDefault="004079D6" w:rsidP="00EA1FF0">
            <w:pPr>
              <w:pStyle w:val="Geenafstand"/>
              <w:tabs>
                <w:tab w:val="left" w:pos="284"/>
              </w:tabs>
              <w:spacing w:line="276" w:lineRule="auto"/>
              <w:rPr>
                <w:sz w:val="24"/>
                <w:szCs w:val="24"/>
              </w:rPr>
            </w:pPr>
            <w:r>
              <w:rPr>
                <w:sz w:val="24"/>
                <w:szCs w:val="24"/>
              </w:rPr>
              <w:t>Ed</w:t>
            </w:r>
          </w:p>
        </w:tc>
        <w:tc>
          <w:tcPr>
            <w:tcW w:w="1985" w:type="dxa"/>
          </w:tcPr>
          <w:p w14:paraId="53CFCD61" w14:textId="522A3B4E" w:rsidR="004079D6" w:rsidRDefault="004079D6" w:rsidP="00EA1FF0">
            <w:pPr>
              <w:pStyle w:val="Geenafstand"/>
              <w:tabs>
                <w:tab w:val="left" w:pos="284"/>
              </w:tabs>
              <w:spacing w:line="276" w:lineRule="auto"/>
              <w:rPr>
                <w:sz w:val="24"/>
                <w:szCs w:val="24"/>
              </w:rPr>
            </w:pPr>
            <w:r>
              <w:rPr>
                <w:sz w:val="24"/>
                <w:szCs w:val="24"/>
              </w:rPr>
              <w:t>z.s.m.</w:t>
            </w:r>
          </w:p>
        </w:tc>
      </w:tr>
      <w:tr w:rsidR="00922979" w14:paraId="598E5E5C" w14:textId="77777777" w:rsidTr="00EA1FF0">
        <w:tc>
          <w:tcPr>
            <w:tcW w:w="4815" w:type="dxa"/>
          </w:tcPr>
          <w:p w14:paraId="7D0617F3" w14:textId="07C0C9EC" w:rsidR="00922979" w:rsidRDefault="00922979" w:rsidP="00EA1FF0">
            <w:pPr>
              <w:pStyle w:val="Geenafstand"/>
              <w:tabs>
                <w:tab w:val="left" w:pos="284"/>
              </w:tabs>
              <w:spacing w:line="276" w:lineRule="auto"/>
              <w:rPr>
                <w:rFonts w:cs="Calibri"/>
                <w:sz w:val="24"/>
                <w:szCs w:val="24"/>
              </w:rPr>
            </w:pPr>
            <w:r>
              <w:rPr>
                <w:rFonts w:cs="Calibri"/>
                <w:sz w:val="24"/>
                <w:szCs w:val="24"/>
              </w:rPr>
              <w:t>Afspraak gesprek stedenbouwkundige – Ganker</w:t>
            </w:r>
          </w:p>
        </w:tc>
        <w:tc>
          <w:tcPr>
            <w:tcW w:w="2268" w:type="dxa"/>
          </w:tcPr>
          <w:p w14:paraId="6DD1BF55" w14:textId="0007A4F7" w:rsidR="00922979" w:rsidRDefault="00922979" w:rsidP="00EA1FF0">
            <w:pPr>
              <w:pStyle w:val="Geenafstand"/>
              <w:tabs>
                <w:tab w:val="left" w:pos="284"/>
              </w:tabs>
              <w:spacing w:line="276" w:lineRule="auto"/>
              <w:rPr>
                <w:sz w:val="24"/>
                <w:szCs w:val="24"/>
              </w:rPr>
            </w:pPr>
            <w:r>
              <w:rPr>
                <w:sz w:val="24"/>
                <w:szCs w:val="24"/>
              </w:rPr>
              <w:t>Ed</w:t>
            </w:r>
          </w:p>
        </w:tc>
        <w:tc>
          <w:tcPr>
            <w:tcW w:w="1985" w:type="dxa"/>
          </w:tcPr>
          <w:p w14:paraId="22A61C0A" w14:textId="08EADE67" w:rsidR="00922979" w:rsidRDefault="00922979" w:rsidP="00EA1FF0">
            <w:pPr>
              <w:pStyle w:val="Geenafstand"/>
              <w:tabs>
                <w:tab w:val="left" w:pos="284"/>
              </w:tabs>
              <w:spacing w:line="276" w:lineRule="auto"/>
              <w:rPr>
                <w:sz w:val="24"/>
                <w:szCs w:val="24"/>
              </w:rPr>
            </w:pPr>
            <w:r>
              <w:rPr>
                <w:sz w:val="24"/>
                <w:szCs w:val="24"/>
              </w:rPr>
              <w:t>z.sm.</w:t>
            </w:r>
          </w:p>
        </w:tc>
      </w:tr>
      <w:tr w:rsidR="00171357" w14:paraId="3CFDAF96" w14:textId="77777777" w:rsidTr="00EA1FF0">
        <w:tc>
          <w:tcPr>
            <w:tcW w:w="4815" w:type="dxa"/>
          </w:tcPr>
          <w:p w14:paraId="1015ECB4" w14:textId="64CD3524" w:rsidR="00171357" w:rsidRDefault="00171357" w:rsidP="00EA1FF0">
            <w:pPr>
              <w:pStyle w:val="Geenafstand"/>
              <w:tabs>
                <w:tab w:val="left" w:pos="284"/>
              </w:tabs>
              <w:spacing w:line="276" w:lineRule="auto"/>
              <w:rPr>
                <w:rFonts w:cs="Calibri"/>
                <w:sz w:val="24"/>
                <w:szCs w:val="24"/>
              </w:rPr>
            </w:pPr>
            <w:r>
              <w:rPr>
                <w:rFonts w:cs="Calibri"/>
                <w:sz w:val="24"/>
                <w:szCs w:val="24"/>
              </w:rPr>
              <w:t>Rapport Ganker verspreiden na overleg en toelichting</w:t>
            </w:r>
            <w:r w:rsidR="00F67DAD">
              <w:rPr>
                <w:rFonts w:cs="Calibri"/>
                <w:sz w:val="24"/>
                <w:szCs w:val="24"/>
              </w:rPr>
              <w:t>?</w:t>
            </w:r>
          </w:p>
        </w:tc>
        <w:tc>
          <w:tcPr>
            <w:tcW w:w="2268" w:type="dxa"/>
          </w:tcPr>
          <w:p w14:paraId="34266738" w14:textId="28A149AD" w:rsidR="00171357" w:rsidRDefault="00171357" w:rsidP="00EA1FF0">
            <w:pPr>
              <w:pStyle w:val="Geenafstand"/>
              <w:tabs>
                <w:tab w:val="left" w:pos="284"/>
              </w:tabs>
              <w:spacing w:line="276" w:lineRule="auto"/>
              <w:rPr>
                <w:sz w:val="24"/>
                <w:szCs w:val="24"/>
              </w:rPr>
            </w:pPr>
            <w:r>
              <w:rPr>
                <w:sz w:val="24"/>
                <w:szCs w:val="24"/>
              </w:rPr>
              <w:t>Ed</w:t>
            </w:r>
          </w:p>
        </w:tc>
        <w:tc>
          <w:tcPr>
            <w:tcW w:w="1985" w:type="dxa"/>
          </w:tcPr>
          <w:p w14:paraId="4052A12A" w14:textId="02CA7626" w:rsidR="00171357" w:rsidRDefault="00171357" w:rsidP="00EA1FF0">
            <w:pPr>
              <w:pStyle w:val="Geenafstand"/>
              <w:tabs>
                <w:tab w:val="left" w:pos="284"/>
              </w:tabs>
              <w:spacing w:line="276" w:lineRule="auto"/>
              <w:rPr>
                <w:sz w:val="24"/>
                <w:szCs w:val="24"/>
              </w:rPr>
            </w:pPr>
            <w:r>
              <w:rPr>
                <w:sz w:val="24"/>
                <w:szCs w:val="24"/>
              </w:rPr>
              <w:t>z.s.m.</w:t>
            </w:r>
          </w:p>
        </w:tc>
      </w:tr>
      <w:tr w:rsidR="00171357" w14:paraId="5E663E32" w14:textId="77777777" w:rsidTr="00EA1FF0">
        <w:tc>
          <w:tcPr>
            <w:tcW w:w="4815" w:type="dxa"/>
          </w:tcPr>
          <w:p w14:paraId="4C1E8A88" w14:textId="65E0BB52" w:rsidR="00171357" w:rsidRDefault="00171357" w:rsidP="00EA1FF0">
            <w:pPr>
              <w:pStyle w:val="Geenafstand"/>
              <w:tabs>
                <w:tab w:val="left" w:pos="284"/>
              </w:tabs>
              <w:spacing w:line="276" w:lineRule="auto"/>
              <w:rPr>
                <w:rFonts w:cs="Calibri"/>
                <w:sz w:val="24"/>
                <w:szCs w:val="24"/>
              </w:rPr>
            </w:pPr>
            <w:r>
              <w:rPr>
                <w:rFonts w:cs="Calibri"/>
                <w:sz w:val="24"/>
                <w:szCs w:val="24"/>
              </w:rPr>
              <w:t>Overleg Wok, kerk en aanwonenden inplannen</w:t>
            </w:r>
          </w:p>
        </w:tc>
        <w:tc>
          <w:tcPr>
            <w:tcW w:w="2268" w:type="dxa"/>
          </w:tcPr>
          <w:p w14:paraId="4AB55BF9" w14:textId="00E314E8" w:rsidR="00171357" w:rsidRDefault="00171357" w:rsidP="00EA1FF0">
            <w:pPr>
              <w:pStyle w:val="Geenafstand"/>
              <w:tabs>
                <w:tab w:val="left" w:pos="284"/>
              </w:tabs>
              <w:spacing w:line="276" w:lineRule="auto"/>
              <w:rPr>
                <w:sz w:val="24"/>
                <w:szCs w:val="24"/>
              </w:rPr>
            </w:pPr>
            <w:r>
              <w:rPr>
                <w:sz w:val="24"/>
                <w:szCs w:val="24"/>
              </w:rPr>
              <w:t>Ed</w:t>
            </w:r>
          </w:p>
        </w:tc>
        <w:tc>
          <w:tcPr>
            <w:tcW w:w="1985" w:type="dxa"/>
          </w:tcPr>
          <w:p w14:paraId="2A962DC2" w14:textId="5B41E961" w:rsidR="00171357" w:rsidRDefault="00171357" w:rsidP="00EA1FF0">
            <w:pPr>
              <w:pStyle w:val="Geenafstand"/>
              <w:tabs>
                <w:tab w:val="left" w:pos="284"/>
              </w:tabs>
              <w:spacing w:line="276" w:lineRule="auto"/>
              <w:rPr>
                <w:sz w:val="24"/>
                <w:szCs w:val="24"/>
              </w:rPr>
            </w:pPr>
            <w:r>
              <w:rPr>
                <w:sz w:val="24"/>
                <w:szCs w:val="24"/>
              </w:rPr>
              <w:t>z.s.m.</w:t>
            </w:r>
          </w:p>
        </w:tc>
      </w:tr>
      <w:tr w:rsidR="004079D6" w14:paraId="3B75C91F" w14:textId="77777777" w:rsidTr="00EA1FF0">
        <w:tc>
          <w:tcPr>
            <w:tcW w:w="4815" w:type="dxa"/>
          </w:tcPr>
          <w:p w14:paraId="7353B074" w14:textId="37166F32" w:rsidR="004079D6" w:rsidRDefault="004079D6" w:rsidP="00EA1FF0">
            <w:pPr>
              <w:pStyle w:val="Geenafstand"/>
              <w:tabs>
                <w:tab w:val="left" w:pos="284"/>
              </w:tabs>
              <w:spacing w:line="276" w:lineRule="auto"/>
              <w:rPr>
                <w:rFonts w:cs="Calibri"/>
                <w:sz w:val="24"/>
                <w:szCs w:val="24"/>
              </w:rPr>
            </w:pPr>
            <w:r>
              <w:rPr>
                <w:rFonts w:cs="Calibri"/>
                <w:sz w:val="24"/>
                <w:szCs w:val="24"/>
              </w:rPr>
              <w:t>Overzicht oneffenheden trottoirs naar gemeente</w:t>
            </w:r>
          </w:p>
        </w:tc>
        <w:tc>
          <w:tcPr>
            <w:tcW w:w="2268" w:type="dxa"/>
          </w:tcPr>
          <w:p w14:paraId="6CA555B6" w14:textId="6034D684" w:rsidR="004079D6" w:rsidRDefault="004079D6" w:rsidP="00EA1FF0">
            <w:pPr>
              <w:pStyle w:val="Geenafstand"/>
              <w:tabs>
                <w:tab w:val="left" w:pos="284"/>
              </w:tabs>
              <w:spacing w:line="276" w:lineRule="auto"/>
              <w:rPr>
                <w:sz w:val="24"/>
                <w:szCs w:val="24"/>
              </w:rPr>
            </w:pPr>
            <w:r>
              <w:rPr>
                <w:sz w:val="24"/>
                <w:szCs w:val="24"/>
              </w:rPr>
              <w:t>Barbara</w:t>
            </w:r>
          </w:p>
        </w:tc>
        <w:tc>
          <w:tcPr>
            <w:tcW w:w="1985" w:type="dxa"/>
          </w:tcPr>
          <w:p w14:paraId="1DD625D3" w14:textId="005D93E6" w:rsidR="004079D6" w:rsidRDefault="004079D6" w:rsidP="00EA1FF0">
            <w:pPr>
              <w:pStyle w:val="Geenafstand"/>
              <w:tabs>
                <w:tab w:val="left" w:pos="284"/>
              </w:tabs>
              <w:spacing w:line="276" w:lineRule="auto"/>
              <w:rPr>
                <w:sz w:val="24"/>
                <w:szCs w:val="24"/>
              </w:rPr>
            </w:pPr>
            <w:r>
              <w:rPr>
                <w:sz w:val="24"/>
                <w:szCs w:val="24"/>
              </w:rPr>
              <w:t>z.s.m.</w:t>
            </w:r>
          </w:p>
        </w:tc>
      </w:tr>
      <w:tr w:rsidR="006D7F3C" w14:paraId="4AB4880F" w14:textId="77777777" w:rsidTr="00EA1FF0">
        <w:tc>
          <w:tcPr>
            <w:tcW w:w="4815" w:type="dxa"/>
          </w:tcPr>
          <w:p w14:paraId="7991014E" w14:textId="47BD65C6" w:rsidR="006D7F3C" w:rsidRDefault="006D7F3C" w:rsidP="00EA1FF0">
            <w:pPr>
              <w:pStyle w:val="Geenafstand"/>
              <w:tabs>
                <w:tab w:val="left" w:pos="284"/>
              </w:tabs>
              <w:spacing w:line="276" w:lineRule="auto"/>
              <w:rPr>
                <w:rFonts w:cs="Calibri"/>
                <w:sz w:val="24"/>
                <w:szCs w:val="24"/>
              </w:rPr>
            </w:pPr>
            <w:r>
              <w:rPr>
                <w:rFonts w:cs="Calibri"/>
                <w:sz w:val="24"/>
                <w:szCs w:val="24"/>
              </w:rPr>
              <w:t xml:space="preserve">Advies overlast jongeren in </w:t>
            </w:r>
            <w:proofErr w:type="spellStart"/>
            <w:r>
              <w:rPr>
                <w:rFonts w:cs="Calibri"/>
                <w:sz w:val="24"/>
                <w:szCs w:val="24"/>
              </w:rPr>
              <w:t>Cunerastraat</w:t>
            </w:r>
            <w:proofErr w:type="spellEnd"/>
            <w:r>
              <w:rPr>
                <w:rFonts w:cs="Calibri"/>
                <w:sz w:val="24"/>
                <w:szCs w:val="24"/>
              </w:rPr>
              <w:t xml:space="preserve"> terugkoppelen</w:t>
            </w:r>
          </w:p>
        </w:tc>
        <w:tc>
          <w:tcPr>
            <w:tcW w:w="2268" w:type="dxa"/>
          </w:tcPr>
          <w:p w14:paraId="4AEC1482" w14:textId="728C950A" w:rsidR="006D7F3C" w:rsidRDefault="006D7F3C" w:rsidP="00EA1FF0">
            <w:pPr>
              <w:pStyle w:val="Geenafstand"/>
              <w:tabs>
                <w:tab w:val="left" w:pos="284"/>
              </w:tabs>
              <w:spacing w:line="276" w:lineRule="auto"/>
              <w:rPr>
                <w:sz w:val="24"/>
                <w:szCs w:val="24"/>
              </w:rPr>
            </w:pPr>
            <w:r>
              <w:rPr>
                <w:sz w:val="24"/>
                <w:szCs w:val="24"/>
              </w:rPr>
              <w:t>Tine</w:t>
            </w:r>
          </w:p>
        </w:tc>
        <w:tc>
          <w:tcPr>
            <w:tcW w:w="1985" w:type="dxa"/>
          </w:tcPr>
          <w:p w14:paraId="5DDB8CC7" w14:textId="7955A2E0" w:rsidR="006D7F3C" w:rsidRDefault="006D7F3C" w:rsidP="00EA1FF0">
            <w:pPr>
              <w:pStyle w:val="Geenafstand"/>
              <w:tabs>
                <w:tab w:val="left" w:pos="284"/>
              </w:tabs>
              <w:spacing w:line="276" w:lineRule="auto"/>
              <w:rPr>
                <w:sz w:val="24"/>
                <w:szCs w:val="24"/>
              </w:rPr>
            </w:pPr>
            <w:r>
              <w:rPr>
                <w:sz w:val="24"/>
                <w:szCs w:val="24"/>
              </w:rPr>
              <w:t>z.s.m.</w:t>
            </w:r>
          </w:p>
        </w:tc>
      </w:tr>
    </w:tbl>
    <w:p w14:paraId="28A836F6" w14:textId="1AA42E35" w:rsidR="00DA4838" w:rsidRPr="004044E1" w:rsidRDefault="00096413" w:rsidP="0011133C">
      <w:pPr>
        <w:pStyle w:val="Geenafstand"/>
        <w:tabs>
          <w:tab w:val="left" w:pos="284"/>
        </w:tabs>
        <w:spacing w:line="276" w:lineRule="auto"/>
        <w:rPr>
          <w:b/>
          <w:sz w:val="24"/>
          <w:szCs w:val="24"/>
          <w:u w:val="single"/>
        </w:rPr>
      </w:pPr>
      <w:r>
        <w:rPr>
          <w:b/>
          <w:sz w:val="24"/>
          <w:szCs w:val="24"/>
          <w:u w:val="single"/>
        </w:rPr>
        <w:br/>
      </w:r>
    </w:p>
    <w:sectPr w:rsidR="00DA4838" w:rsidRPr="004044E1" w:rsidSect="00D52B4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E4689" w14:textId="77777777" w:rsidR="008F732B" w:rsidRDefault="008F732B" w:rsidP="008B3E01">
      <w:pPr>
        <w:spacing w:after="0" w:line="240" w:lineRule="auto"/>
      </w:pPr>
      <w:r>
        <w:separator/>
      </w:r>
    </w:p>
  </w:endnote>
  <w:endnote w:type="continuationSeparator" w:id="0">
    <w:p w14:paraId="1BBC06EA" w14:textId="77777777" w:rsidR="008F732B" w:rsidRDefault="008F732B" w:rsidP="008B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3EF04" w14:textId="77777777" w:rsidR="008F732B" w:rsidRDefault="008F732B" w:rsidP="008B3E01">
      <w:pPr>
        <w:spacing w:after="0" w:line="240" w:lineRule="auto"/>
      </w:pPr>
      <w:r>
        <w:separator/>
      </w:r>
    </w:p>
  </w:footnote>
  <w:footnote w:type="continuationSeparator" w:id="0">
    <w:p w14:paraId="7C6E195E" w14:textId="77777777" w:rsidR="008F732B" w:rsidRDefault="008F732B" w:rsidP="008B3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A876B" w14:textId="77777777" w:rsidR="008B3E01" w:rsidRPr="008B3E01" w:rsidRDefault="008B3E01" w:rsidP="008B3E01">
    <w:pPr>
      <w:pStyle w:val="Koptekst"/>
      <w:pBdr>
        <w:bottom w:val="single" w:sz="4" w:space="1" w:color="A6A6A6" w:themeColor="background1" w:themeShade="A6"/>
      </w:pBdr>
      <w:rPr>
        <w:color w:val="BFBFBF" w:themeColor="background1" w:themeShade="BF"/>
      </w:rPr>
    </w:pPr>
    <w:r w:rsidRPr="008B3E01">
      <w:rPr>
        <w:color w:val="BFBFBF" w:themeColor="background1" w:themeShade="BF"/>
      </w:rPr>
      <w:t xml:space="preserve">Notulen </w:t>
    </w:r>
    <w:r w:rsidRPr="008B3E01">
      <w:rPr>
        <w:color w:val="BFBFBF" w:themeColor="background1" w:themeShade="BF"/>
      </w:rPr>
      <w:tab/>
    </w:r>
    <w:r w:rsidRPr="008B3E01">
      <w:rPr>
        <w:color w:val="BFBFBF" w:themeColor="background1" w:themeShade="BF"/>
      </w:rPr>
      <w:tab/>
      <w:t>Dorpsraad Nibbixwoud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32D3"/>
    <w:multiLevelType w:val="hybridMultilevel"/>
    <w:tmpl w:val="025E2D94"/>
    <w:lvl w:ilvl="0" w:tplc="A5AE8E0C">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CE58B9"/>
    <w:multiLevelType w:val="hybridMultilevel"/>
    <w:tmpl w:val="BEE6163A"/>
    <w:lvl w:ilvl="0" w:tplc="8A58F1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C43518"/>
    <w:multiLevelType w:val="hybridMultilevel"/>
    <w:tmpl w:val="2DD22480"/>
    <w:lvl w:ilvl="0" w:tplc="424CD65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171F3D"/>
    <w:multiLevelType w:val="hybridMultilevel"/>
    <w:tmpl w:val="56DA4E42"/>
    <w:lvl w:ilvl="0" w:tplc="F70E62D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AF4D13"/>
    <w:multiLevelType w:val="hybridMultilevel"/>
    <w:tmpl w:val="2EA847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A61E41"/>
    <w:multiLevelType w:val="hybridMultilevel"/>
    <w:tmpl w:val="A13E398E"/>
    <w:lvl w:ilvl="0" w:tplc="B2980308">
      <w:numFmt w:val="bullet"/>
      <w:lvlText w:val="-"/>
      <w:lvlJc w:val="left"/>
      <w:pPr>
        <w:ind w:left="720" w:hanging="360"/>
      </w:pPr>
      <w:rPr>
        <w:rFonts w:ascii="Trebuchet MS" w:eastAsia="Calibri" w:hAnsi="Trebuchet MS"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3AA04DD0"/>
    <w:multiLevelType w:val="hybridMultilevel"/>
    <w:tmpl w:val="14CE7AD8"/>
    <w:lvl w:ilvl="0" w:tplc="CC625988">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E304AC"/>
    <w:multiLevelType w:val="hybridMultilevel"/>
    <w:tmpl w:val="CD3AC4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F66769D"/>
    <w:multiLevelType w:val="hybridMultilevel"/>
    <w:tmpl w:val="B0460F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4454089A"/>
    <w:multiLevelType w:val="hybridMultilevel"/>
    <w:tmpl w:val="109C9190"/>
    <w:lvl w:ilvl="0" w:tplc="8EEEBA64">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A13755A"/>
    <w:multiLevelType w:val="hybridMultilevel"/>
    <w:tmpl w:val="F2CABD44"/>
    <w:lvl w:ilvl="0" w:tplc="24BE163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AB376FA"/>
    <w:multiLevelType w:val="hybridMultilevel"/>
    <w:tmpl w:val="64F220D4"/>
    <w:lvl w:ilvl="0" w:tplc="7C845C90">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EE1E16"/>
    <w:multiLevelType w:val="hybridMultilevel"/>
    <w:tmpl w:val="93BAEB2A"/>
    <w:lvl w:ilvl="0" w:tplc="40B244D2">
      <w:start w:val="1"/>
      <w:numFmt w:val="decimal"/>
      <w:lvlText w:val="%1."/>
      <w:lvlJc w:val="left"/>
      <w:pPr>
        <w:ind w:left="360" w:hanging="360"/>
      </w:pPr>
      <w:rPr>
        <w:rFonts w:ascii="Calibri" w:eastAsia="Calibri" w:hAnsi="Calibri" w:cs="Calibri"/>
      </w:r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3" w15:restartNumberingAfterBreak="0">
    <w:nsid w:val="67340C1D"/>
    <w:multiLevelType w:val="multilevel"/>
    <w:tmpl w:val="DFAC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C812B4"/>
    <w:multiLevelType w:val="hybridMultilevel"/>
    <w:tmpl w:val="7A9C478C"/>
    <w:lvl w:ilvl="0" w:tplc="EBDE3408">
      <w:start w:val="1"/>
      <w:numFmt w:val="decimal"/>
      <w:lvlText w:val="%1."/>
      <w:lvlJc w:val="left"/>
      <w:pPr>
        <w:ind w:left="720" w:hanging="360"/>
      </w:pPr>
      <w:rPr>
        <w:rFonts w:ascii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6945EEF"/>
    <w:multiLevelType w:val="hybridMultilevel"/>
    <w:tmpl w:val="93BAEB2A"/>
    <w:lvl w:ilvl="0" w:tplc="40B244D2">
      <w:start w:val="1"/>
      <w:numFmt w:val="decimal"/>
      <w:lvlText w:val="%1."/>
      <w:lvlJc w:val="left"/>
      <w:pPr>
        <w:ind w:left="360" w:hanging="360"/>
      </w:pPr>
      <w:rPr>
        <w:rFonts w:ascii="Calibri" w:eastAsia="Calibri" w:hAnsi="Calibri" w:cs="Calibri"/>
      </w:rPr>
    </w:lvl>
    <w:lvl w:ilvl="1" w:tplc="04130001">
      <w:start w:val="1"/>
      <w:numFmt w:val="bullet"/>
      <w:lvlText w:val=""/>
      <w:lvlJc w:val="left"/>
      <w:pPr>
        <w:ind w:left="7731"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6" w15:restartNumberingAfterBreak="0">
    <w:nsid w:val="7F827729"/>
    <w:multiLevelType w:val="hybridMultilevel"/>
    <w:tmpl w:val="93BAEB2A"/>
    <w:lvl w:ilvl="0" w:tplc="40B244D2">
      <w:start w:val="1"/>
      <w:numFmt w:val="decimal"/>
      <w:lvlText w:val="%1."/>
      <w:lvlJc w:val="left"/>
      <w:pPr>
        <w:ind w:left="360" w:hanging="360"/>
      </w:pPr>
      <w:rPr>
        <w:rFonts w:ascii="Calibri" w:eastAsia="Calibri" w:hAnsi="Calibri" w:cs="Calibri"/>
      </w:r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4"/>
  </w:num>
  <w:num w:numId="2">
    <w:abstractNumId w:val="11"/>
  </w:num>
  <w:num w:numId="3">
    <w:abstractNumId w:val="7"/>
  </w:num>
  <w:num w:numId="4">
    <w:abstractNumId w:val="14"/>
  </w:num>
  <w:num w:numId="5">
    <w:abstractNumId w:val="3"/>
  </w:num>
  <w:num w:numId="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12"/>
  </w:num>
  <w:num w:numId="11">
    <w:abstractNumId w:val="9"/>
  </w:num>
  <w:num w:numId="12">
    <w:abstractNumId w:val="2"/>
  </w:num>
  <w:num w:numId="13">
    <w:abstractNumId w:val="1"/>
  </w:num>
  <w:num w:numId="14">
    <w:abstractNumId w:val="10"/>
  </w:num>
  <w:num w:numId="15">
    <w:abstractNumId w:val="0"/>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7F"/>
    <w:rsid w:val="00000058"/>
    <w:rsid w:val="0001113B"/>
    <w:rsid w:val="000143DC"/>
    <w:rsid w:val="00017E57"/>
    <w:rsid w:val="000210DE"/>
    <w:rsid w:val="000248BB"/>
    <w:rsid w:val="00030D34"/>
    <w:rsid w:val="00030E6D"/>
    <w:rsid w:val="0003184A"/>
    <w:rsid w:val="000326C7"/>
    <w:rsid w:val="00040ADA"/>
    <w:rsid w:val="000449F2"/>
    <w:rsid w:val="00045ABE"/>
    <w:rsid w:val="000545AB"/>
    <w:rsid w:val="000608C2"/>
    <w:rsid w:val="0006144D"/>
    <w:rsid w:val="000718DF"/>
    <w:rsid w:val="00072B56"/>
    <w:rsid w:val="000765D6"/>
    <w:rsid w:val="000818A5"/>
    <w:rsid w:val="00083C87"/>
    <w:rsid w:val="000844D5"/>
    <w:rsid w:val="0008478D"/>
    <w:rsid w:val="00085AD1"/>
    <w:rsid w:val="0009306A"/>
    <w:rsid w:val="000937AD"/>
    <w:rsid w:val="00095582"/>
    <w:rsid w:val="00095DE4"/>
    <w:rsid w:val="00096413"/>
    <w:rsid w:val="000A085A"/>
    <w:rsid w:val="000A4FF5"/>
    <w:rsid w:val="000A6D3F"/>
    <w:rsid w:val="000B4673"/>
    <w:rsid w:val="000B6799"/>
    <w:rsid w:val="000B76A3"/>
    <w:rsid w:val="000B7745"/>
    <w:rsid w:val="000C094C"/>
    <w:rsid w:val="000C71A4"/>
    <w:rsid w:val="000D1AD8"/>
    <w:rsid w:val="000D2EC0"/>
    <w:rsid w:val="000D58B6"/>
    <w:rsid w:val="000D63CB"/>
    <w:rsid w:val="000E19CD"/>
    <w:rsid w:val="000E20BB"/>
    <w:rsid w:val="000E276E"/>
    <w:rsid w:val="000F4322"/>
    <w:rsid w:val="001001F4"/>
    <w:rsid w:val="00102A9E"/>
    <w:rsid w:val="0011133C"/>
    <w:rsid w:val="00112111"/>
    <w:rsid w:val="0011330F"/>
    <w:rsid w:val="00113F2F"/>
    <w:rsid w:val="0011473A"/>
    <w:rsid w:val="00114CCC"/>
    <w:rsid w:val="00120F9A"/>
    <w:rsid w:val="00122AA0"/>
    <w:rsid w:val="00130398"/>
    <w:rsid w:val="00132D34"/>
    <w:rsid w:val="00133973"/>
    <w:rsid w:val="00133A6E"/>
    <w:rsid w:val="00136C84"/>
    <w:rsid w:val="00136D4A"/>
    <w:rsid w:val="001376FE"/>
    <w:rsid w:val="00137B5E"/>
    <w:rsid w:val="00140D5F"/>
    <w:rsid w:val="00142930"/>
    <w:rsid w:val="00145029"/>
    <w:rsid w:val="001450D0"/>
    <w:rsid w:val="00145776"/>
    <w:rsid w:val="0014635E"/>
    <w:rsid w:val="0014648E"/>
    <w:rsid w:val="00146B53"/>
    <w:rsid w:val="00152F66"/>
    <w:rsid w:val="0015418B"/>
    <w:rsid w:val="00160A5E"/>
    <w:rsid w:val="00167B11"/>
    <w:rsid w:val="00170829"/>
    <w:rsid w:val="00171357"/>
    <w:rsid w:val="001722AE"/>
    <w:rsid w:val="00180C08"/>
    <w:rsid w:val="001813AC"/>
    <w:rsid w:val="0018667A"/>
    <w:rsid w:val="00194258"/>
    <w:rsid w:val="001947A8"/>
    <w:rsid w:val="001977EA"/>
    <w:rsid w:val="001A1C08"/>
    <w:rsid w:val="001A246D"/>
    <w:rsid w:val="001A286A"/>
    <w:rsid w:val="001A2FA5"/>
    <w:rsid w:val="001A3CB1"/>
    <w:rsid w:val="001A4935"/>
    <w:rsid w:val="001B0B1A"/>
    <w:rsid w:val="001B1383"/>
    <w:rsid w:val="001B36CE"/>
    <w:rsid w:val="001C11F7"/>
    <w:rsid w:val="001C4E69"/>
    <w:rsid w:val="001C4EDD"/>
    <w:rsid w:val="001C5D08"/>
    <w:rsid w:val="001D149C"/>
    <w:rsid w:val="001D2FD5"/>
    <w:rsid w:val="001D503C"/>
    <w:rsid w:val="001E19DB"/>
    <w:rsid w:val="001E55E1"/>
    <w:rsid w:val="001E5F5E"/>
    <w:rsid w:val="001E67CA"/>
    <w:rsid w:val="001F1489"/>
    <w:rsid w:val="001F2476"/>
    <w:rsid w:val="001F2841"/>
    <w:rsid w:val="00203334"/>
    <w:rsid w:val="00210B00"/>
    <w:rsid w:val="002124BD"/>
    <w:rsid w:val="00214B51"/>
    <w:rsid w:val="00217B6B"/>
    <w:rsid w:val="00217C91"/>
    <w:rsid w:val="00221CC5"/>
    <w:rsid w:val="00223AC4"/>
    <w:rsid w:val="00224772"/>
    <w:rsid w:val="002335CB"/>
    <w:rsid w:val="00233B7F"/>
    <w:rsid w:val="00234EFF"/>
    <w:rsid w:val="00236B3D"/>
    <w:rsid w:val="00240AC0"/>
    <w:rsid w:val="00241B6F"/>
    <w:rsid w:val="00244F16"/>
    <w:rsid w:val="00246BE1"/>
    <w:rsid w:val="00252386"/>
    <w:rsid w:val="00253DF5"/>
    <w:rsid w:val="0025639E"/>
    <w:rsid w:val="00256A62"/>
    <w:rsid w:val="00260BDC"/>
    <w:rsid w:val="00264D68"/>
    <w:rsid w:val="00275DE0"/>
    <w:rsid w:val="00290CCB"/>
    <w:rsid w:val="00293457"/>
    <w:rsid w:val="00293527"/>
    <w:rsid w:val="00297FFB"/>
    <w:rsid w:val="002A06C3"/>
    <w:rsid w:val="002A09B1"/>
    <w:rsid w:val="002A0F0A"/>
    <w:rsid w:val="002A18D0"/>
    <w:rsid w:val="002A246C"/>
    <w:rsid w:val="002A427B"/>
    <w:rsid w:val="002A4AD4"/>
    <w:rsid w:val="002A4BE0"/>
    <w:rsid w:val="002A554C"/>
    <w:rsid w:val="002A766A"/>
    <w:rsid w:val="002B072A"/>
    <w:rsid w:val="002B19AF"/>
    <w:rsid w:val="002B4EC0"/>
    <w:rsid w:val="002D592B"/>
    <w:rsid w:val="002D5F58"/>
    <w:rsid w:val="002D61A6"/>
    <w:rsid w:val="002D64AF"/>
    <w:rsid w:val="002E26B3"/>
    <w:rsid w:val="002E4B87"/>
    <w:rsid w:val="002E676D"/>
    <w:rsid w:val="00301273"/>
    <w:rsid w:val="003043AB"/>
    <w:rsid w:val="003051A9"/>
    <w:rsid w:val="00321A15"/>
    <w:rsid w:val="003237D2"/>
    <w:rsid w:val="00331510"/>
    <w:rsid w:val="00331EC1"/>
    <w:rsid w:val="00332FCD"/>
    <w:rsid w:val="00334813"/>
    <w:rsid w:val="00335CFC"/>
    <w:rsid w:val="003473E7"/>
    <w:rsid w:val="0035142B"/>
    <w:rsid w:val="003538B7"/>
    <w:rsid w:val="00355F2A"/>
    <w:rsid w:val="00361D32"/>
    <w:rsid w:val="00362DC5"/>
    <w:rsid w:val="0036623E"/>
    <w:rsid w:val="003717E8"/>
    <w:rsid w:val="00371B0D"/>
    <w:rsid w:val="00371CBC"/>
    <w:rsid w:val="00372CBF"/>
    <w:rsid w:val="003747CF"/>
    <w:rsid w:val="00375750"/>
    <w:rsid w:val="00377D5A"/>
    <w:rsid w:val="003921E9"/>
    <w:rsid w:val="00392D0B"/>
    <w:rsid w:val="00393649"/>
    <w:rsid w:val="00393827"/>
    <w:rsid w:val="003A1911"/>
    <w:rsid w:val="003A47B6"/>
    <w:rsid w:val="003A507F"/>
    <w:rsid w:val="003A607E"/>
    <w:rsid w:val="003A6CFA"/>
    <w:rsid w:val="003B682F"/>
    <w:rsid w:val="003C6D88"/>
    <w:rsid w:val="003D3160"/>
    <w:rsid w:val="003E027B"/>
    <w:rsid w:val="003E254F"/>
    <w:rsid w:val="003E54D1"/>
    <w:rsid w:val="003E5CDB"/>
    <w:rsid w:val="003F36CD"/>
    <w:rsid w:val="003F6984"/>
    <w:rsid w:val="004019E9"/>
    <w:rsid w:val="00404226"/>
    <w:rsid w:val="004044E1"/>
    <w:rsid w:val="004053E7"/>
    <w:rsid w:val="00406E61"/>
    <w:rsid w:val="00407889"/>
    <w:rsid w:val="004079D6"/>
    <w:rsid w:val="0041353E"/>
    <w:rsid w:val="0041381E"/>
    <w:rsid w:val="0041607B"/>
    <w:rsid w:val="00430E26"/>
    <w:rsid w:val="00433195"/>
    <w:rsid w:val="004372F8"/>
    <w:rsid w:val="00437C44"/>
    <w:rsid w:val="0044184B"/>
    <w:rsid w:val="0044277E"/>
    <w:rsid w:val="004479E2"/>
    <w:rsid w:val="004505B1"/>
    <w:rsid w:val="004528F3"/>
    <w:rsid w:val="00456A2A"/>
    <w:rsid w:val="0046001B"/>
    <w:rsid w:val="00462269"/>
    <w:rsid w:val="00464A21"/>
    <w:rsid w:val="00465055"/>
    <w:rsid w:val="00471E5F"/>
    <w:rsid w:val="00472209"/>
    <w:rsid w:val="00475E15"/>
    <w:rsid w:val="0047773A"/>
    <w:rsid w:val="00484D64"/>
    <w:rsid w:val="004853EE"/>
    <w:rsid w:val="00485571"/>
    <w:rsid w:val="00486E01"/>
    <w:rsid w:val="00490AEC"/>
    <w:rsid w:val="00494AB7"/>
    <w:rsid w:val="00495131"/>
    <w:rsid w:val="00497B33"/>
    <w:rsid w:val="004A508E"/>
    <w:rsid w:val="004B0207"/>
    <w:rsid w:val="004B2B28"/>
    <w:rsid w:val="004C6625"/>
    <w:rsid w:val="004D119D"/>
    <w:rsid w:val="004E59CB"/>
    <w:rsid w:val="004E6B29"/>
    <w:rsid w:val="004F0E19"/>
    <w:rsid w:val="004F18ED"/>
    <w:rsid w:val="004F1EE8"/>
    <w:rsid w:val="004F60BA"/>
    <w:rsid w:val="004F6EF7"/>
    <w:rsid w:val="004F777A"/>
    <w:rsid w:val="0050043A"/>
    <w:rsid w:val="00502F64"/>
    <w:rsid w:val="00506245"/>
    <w:rsid w:val="00510824"/>
    <w:rsid w:val="00512DAF"/>
    <w:rsid w:val="00520A9B"/>
    <w:rsid w:val="005210E9"/>
    <w:rsid w:val="0052123B"/>
    <w:rsid w:val="00522B82"/>
    <w:rsid w:val="00523B15"/>
    <w:rsid w:val="00525336"/>
    <w:rsid w:val="005269D8"/>
    <w:rsid w:val="00527897"/>
    <w:rsid w:val="00527C6D"/>
    <w:rsid w:val="00537906"/>
    <w:rsid w:val="00537F62"/>
    <w:rsid w:val="0054140B"/>
    <w:rsid w:val="005470EC"/>
    <w:rsid w:val="0055193D"/>
    <w:rsid w:val="005563A7"/>
    <w:rsid w:val="0056485D"/>
    <w:rsid w:val="00565D03"/>
    <w:rsid w:val="00574726"/>
    <w:rsid w:val="0057568D"/>
    <w:rsid w:val="00587E17"/>
    <w:rsid w:val="00592715"/>
    <w:rsid w:val="00597B58"/>
    <w:rsid w:val="005A0110"/>
    <w:rsid w:val="005B2866"/>
    <w:rsid w:val="005B622D"/>
    <w:rsid w:val="005B7055"/>
    <w:rsid w:val="005C131B"/>
    <w:rsid w:val="005C3178"/>
    <w:rsid w:val="005C7BC1"/>
    <w:rsid w:val="005D7409"/>
    <w:rsid w:val="005E04F9"/>
    <w:rsid w:val="005E2F6F"/>
    <w:rsid w:val="005F4FD3"/>
    <w:rsid w:val="005F619E"/>
    <w:rsid w:val="005F7915"/>
    <w:rsid w:val="00600A9D"/>
    <w:rsid w:val="00610FE7"/>
    <w:rsid w:val="00611DF3"/>
    <w:rsid w:val="0061209A"/>
    <w:rsid w:val="00620BE7"/>
    <w:rsid w:val="00622D93"/>
    <w:rsid w:val="00622DF0"/>
    <w:rsid w:val="00626079"/>
    <w:rsid w:val="00635AC0"/>
    <w:rsid w:val="006424DD"/>
    <w:rsid w:val="00652C3B"/>
    <w:rsid w:val="006540F2"/>
    <w:rsid w:val="006676CC"/>
    <w:rsid w:val="00670CC5"/>
    <w:rsid w:val="00671067"/>
    <w:rsid w:val="00672391"/>
    <w:rsid w:val="00674F0E"/>
    <w:rsid w:val="006803E9"/>
    <w:rsid w:val="006803FF"/>
    <w:rsid w:val="00682327"/>
    <w:rsid w:val="00682C77"/>
    <w:rsid w:val="0068367D"/>
    <w:rsid w:val="00690EF2"/>
    <w:rsid w:val="00692BE7"/>
    <w:rsid w:val="00694BB4"/>
    <w:rsid w:val="00696D9F"/>
    <w:rsid w:val="00697899"/>
    <w:rsid w:val="006A3A43"/>
    <w:rsid w:val="006A4B81"/>
    <w:rsid w:val="006A5B3A"/>
    <w:rsid w:val="006A609E"/>
    <w:rsid w:val="006A728A"/>
    <w:rsid w:val="006B1A78"/>
    <w:rsid w:val="006B2F73"/>
    <w:rsid w:val="006B3A75"/>
    <w:rsid w:val="006B7997"/>
    <w:rsid w:val="006C1EAA"/>
    <w:rsid w:val="006C38AB"/>
    <w:rsid w:val="006C65FE"/>
    <w:rsid w:val="006C6C0B"/>
    <w:rsid w:val="006C765E"/>
    <w:rsid w:val="006D0869"/>
    <w:rsid w:val="006D166A"/>
    <w:rsid w:val="006D3210"/>
    <w:rsid w:val="006D3864"/>
    <w:rsid w:val="006D6101"/>
    <w:rsid w:val="006D646E"/>
    <w:rsid w:val="006D7F3C"/>
    <w:rsid w:val="006E041A"/>
    <w:rsid w:val="006E2C5A"/>
    <w:rsid w:val="006F4DDE"/>
    <w:rsid w:val="006F755B"/>
    <w:rsid w:val="006F7971"/>
    <w:rsid w:val="007024E7"/>
    <w:rsid w:val="00702D2F"/>
    <w:rsid w:val="00706BD8"/>
    <w:rsid w:val="007073C9"/>
    <w:rsid w:val="007079CA"/>
    <w:rsid w:val="0072115E"/>
    <w:rsid w:val="00727144"/>
    <w:rsid w:val="00727DC2"/>
    <w:rsid w:val="007302A1"/>
    <w:rsid w:val="00733F63"/>
    <w:rsid w:val="00734801"/>
    <w:rsid w:val="00737C61"/>
    <w:rsid w:val="007406B8"/>
    <w:rsid w:val="0074093C"/>
    <w:rsid w:val="00740E93"/>
    <w:rsid w:val="00744A81"/>
    <w:rsid w:val="00747966"/>
    <w:rsid w:val="007617E3"/>
    <w:rsid w:val="00762841"/>
    <w:rsid w:val="00766095"/>
    <w:rsid w:val="007672FB"/>
    <w:rsid w:val="00770554"/>
    <w:rsid w:val="00773E46"/>
    <w:rsid w:val="007749CB"/>
    <w:rsid w:val="00777034"/>
    <w:rsid w:val="007773A5"/>
    <w:rsid w:val="00787A39"/>
    <w:rsid w:val="00793995"/>
    <w:rsid w:val="00793D66"/>
    <w:rsid w:val="00796FB9"/>
    <w:rsid w:val="007A50C7"/>
    <w:rsid w:val="007A561D"/>
    <w:rsid w:val="007A5FC8"/>
    <w:rsid w:val="007A700A"/>
    <w:rsid w:val="007A723B"/>
    <w:rsid w:val="007A7F34"/>
    <w:rsid w:val="007B3008"/>
    <w:rsid w:val="007B7ED0"/>
    <w:rsid w:val="007C264F"/>
    <w:rsid w:val="007D0EDF"/>
    <w:rsid w:val="007D354C"/>
    <w:rsid w:val="007D65BB"/>
    <w:rsid w:val="007D780E"/>
    <w:rsid w:val="007E24E5"/>
    <w:rsid w:val="007F02B7"/>
    <w:rsid w:val="007F1BB4"/>
    <w:rsid w:val="007F35F9"/>
    <w:rsid w:val="007F444E"/>
    <w:rsid w:val="007F4CE5"/>
    <w:rsid w:val="007F526F"/>
    <w:rsid w:val="007F7971"/>
    <w:rsid w:val="00810DC3"/>
    <w:rsid w:val="0081259A"/>
    <w:rsid w:val="0082166B"/>
    <w:rsid w:val="00822179"/>
    <w:rsid w:val="00825E38"/>
    <w:rsid w:val="00827B3A"/>
    <w:rsid w:val="00831537"/>
    <w:rsid w:val="008327F1"/>
    <w:rsid w:val="00836D66"/>
    <w:rsid w:val="00842BA3"/>
    <w:rsid w:val="0084333B"/>
    <w:rsid w:val="0085371F"/>
    <w:rsid w:val="008613AD"/>
    <w:rsid w:val="00864C3F"/>
    <w:rsid w:val="00866C97"/>
    <w:rsid w:val="008711AF"/>
    <w:rsid w:val="00871F00"/>
    <w:rsid w:val="008732C1"/>
    <w:rsid w:val="008752BA"/>
    <w:rsid w:val="00877D5D"/>
    <w:rsid w:val="00877EB4"/>
    <w:rsid w:val="00880E3D"/>
    <w:rsid w:val="00883778"/>
    <w:rsid w:val="008851C4"/>
    <w:rsid w:val="00897A95"/>
    <w:rsid w:val="008A05EC"/>
    <w:rsid w:val="008A1CEF"/>
    <w:rsid w:val="008A35BD"/>
    <w:rsid w:val="008A6ECA"/>
    <w:rsid w:val="008B3E01"/>
    <w:rsid w:val="008B5295"/>
    <w:rsid w:val="008C106F"/>
    <w:rsid w:val="008C45E0"/>
    <w:rsid w:val="008C536F"/>
    <w:rsid w:val="008C5475"/>
    <w:rsid w:val="008C5C6A"/>
    <w:rsid w:val="008D1C14"/>
    <w:rsid w:val="008D4167"/>
    <w:rsid w:val="008D4FF7"/>
    <w:rsid w:val="008E2B7E"/>
    <w:rsid w:val="008F0337"/>
    <w:rsid w:val="008F32D7"/>
    <w:rsid w:val="008F46D2"/>
    <w:rsid w:val="008F732B"/>
    <w:rsid w:val="009021AD"/>
    <w:rsid w:val="009041B3"/>
    <w:rsid w:val="00904D18"/>
    <w:rsid w:val="00911063"/>
    <w:rsid w:val="00913098"/>
    <w:rsid w:val="00915373"/>
    <w:rsid w:val="00915B7E"/>
    <w:rsid w:val="00915C77"/>
    <w:rsid w:val="00917FCA"/>
    <w:rsid w:val="00922979"/>
    <w:rsid w:val="00923EFF"/>
    <w:rsid w:val="00924709"/>
    <w:rsid w:val="0093437F"/>
    <w:rsid w:val="009347ED"/>
    <w:rsid w:val="00937E04"/>
    <w:rsid w:val="00941394"/>
    <w:rsid w:val="0094154F"/>
    <w:rsid w:val="009428AC"/>
    <w:rsid w:val="0094752E"/>
    <w:rsid w:val="00950446"/>
    <w:rsid w:val="00951988"/>
    <w:rsid w:val="00955BEB"/>
    <w:rsid w:val="00960998"/>
    <w:rsid w:val="009619A7"/>
    <w:rsid w:val="00961B6D"/>
    <w:rsid w:val="00965419"/>
    <w:rsid w:val="009658D6"/>
    <w:rsid w:val="00965B75"/>
    <w:rsid w:val="0097063F"/>
    <w:rsid w:val="00974C83"/>
    <w:rsid w:val="00976593"/>
    <w:rsid w:val="00977D67"/>
    <w:rsid w:val="00987405"/>
    <w:rsid w:val="009A2950"/>
    <w:rsid w:val="009A396B"/>
    <w:rsid w:val="009A7861"/>
    <w:rsid w:val="009B0570"/>
    <w:rsid w:val="009B514C"/>
    <w:rsid w:val="009B60B9"/>
    <w:rsid w:val="009C0873"/>
    <w:rsid w:val="009C139B"/>
    <w:rsid w:val="009C1EA4"/>
    <w:rsid w:val="009C21CC"/>
    <w:rsid w:val="009C36F9"/>
    <w:rsid w:val="009D0113"/>
    <w:rsid w:val="009D0220"/>
    <w:rsid w:val="009D51ED"/>
    <w:rsid w:val="009D6386"/>
    <w:rsid w:val="009D7FA2"/>
    <w:rsid w:val="009E117F"/>
    <w:rsid w:val="009E1571"/>
    <w:rsid w:val="009E1A2B"/>
    <w:rsid w:val="009E3DE6"/>
    <w:rsid w:val="009E5B03"/>
    <w:rsid w:val="009F02E5"/>
    <w:rsid w:val="009F6946"/>
    <w:rsid w:val="009F71DA"/>
    <w:rsid w:val="00A06706"/>
    <w:rsid w:val="00A1232D"/>
    <w:rsid w:val="00A12D58"/>
    <w:rsid w:val="00A1419F"/>
    <w:rsid w:val="00A16FBD"/>
    <w:rsid w:val="00A207DD"/>
    <w:rsid w:val="00A20A72"/>
    <w:rsid w:val="00A20EFC"/>
    <w:rsid w:val="00A25EF4"/>
    <w:rsid w:val="00A26ED0"/>
    <w:rsid w:val="00A27EDB"/>
    <w:rsid w:val="00A437F3"/>
    <w:rsid w:val="00A448CF"/>
    <w:rsid w:val="00A45D62"/>
    <w:rsid w:val="00A46984"/>
    <w:rsid w:val="00A5016C"/>
    <w:rsid w:val="00A50960"/>
    <w:rsid w:val="00A52374"/>
    <w:rsid w:val="00A549ED"/>
    <w:rsid w:val="00A61E46"/>
    <w:rsid w:val="00A70487"/>
    <w:rsid w:val="00A715F2"/>
    <w:rsid w:val="00A72587"/>
    <w:rsid w:val="00A73788"/>
    <w:rsid w:val="00A754EF"/>
    <w:rsid w:val="00A81571"/>
    <w:rsid w:val="00A8224A"/>
    <w:rsid w:val="00A82AB8"/>
    <w:rsid w:val="00A85321"/>
    <w:rsid w:val="00A87918"/>
    <w:rsid w:val="00A90A0E"/>
    <w:rsid w:val="00A91737"/>
    <w:rsid w:val="00A92EDB"/>
    <w:rsid w:val="00A93B6F"/>
    <w:rsid w:val="00AA65F0"/>
    <w:rsid w:val="00AA6B93"/>
    <w:rsid w:val="00AB0102"/>
    <w:rsid w:val="00AB5ECC"/>
    <w:rsid w:val="00AC1B2F"/>
    <w:rsid w:val="00AC2EF2"/>
    <w:rsid w:val="00AD17A3"/>
    <w:rsid w:val="00AD27DA"/>
    <w:rsid w:val="00AD6516"/>
    <w:rsid w:val="00AE1346"/>
    <w:rsid w:val="00AE2049"/>
    <w:rsid w:val="00AE4950"/>
    <w:rsid w:val="00AE52F4"/>
    <w:rsid w:val="00AE5AB4"/>
    <w:rsid w:val="00AF3359"/>
    <w:rsid w:val="00AF4CF4"/>
    <w:rsid w:val="00B0046D"/>
    <w:rsid w:val="00B0052C"/>
    <w:rsid w:val="00B04106"/>
    <w:rsid w:val="00B0647F"/>
    <w:rsid w:val="00B066AF"/>
    <w:rsid w:val="00B13703"/>
    <w:rsid w:val="00B1447D"/>
    <w:rsid w:val="00B213EF"/>
    <w:rsid w:val="00B22598"/>
    <w:rsid w:val="00B32573"/>
    <w:rsid w:val="00B34219"/>
    <w:rsid w:val="00B3612D"/>
    <w:rsid w:val="00B36B9D"/>
    <w:rsid w:val="00B41276"/>
    <w:rsid w:val="00B53335"/>
    <w:rsid w:val="00B61168"/>
    <w:rsid w:val="00B62907"/>
    <w:rsid w:val="00B634A0"/>
    <w:rsid w:val="00B64AB0"/>
    <w:rsid w:val="00B6593E"/>
    <w:rsid w:val="00B72944"/>
    <w:rsid w:val="00B73585"/>
    <w:rsid w:val="00B741BE"/>
    <w:rsid w:val="00B746E5"/>
    <w:rsid w:val="00B771D6"/>
    <w:rsid w:val="00B80611"/>
    <w:rsid w:val="00B822AA"/>
    <w:rsid w:val="00B82A13"/>
    <w:rsid w:val="00B8373B"/>
    <w:rsid w:val="00B9549F"/>
    <w:rsid w:val="00B976A9"/>
    <w:rsid w:val="00B97B06"/>
    <w:rsid w:val="00BA5162"/>
    <w:rsid w:val="00BB3158"/>
    <w:rsid w:val="00BB52E9"/>
    <w:rsid w:val="00BC0586"/>
    <w:rsid w:val="00BC1929"/>
    <w:rsid w:val="00BC5226"/>
    <w:rsid w:val="00BD028E"/>
    <w:rsid w:val="00BD17F3"/>
    <w:rsid w:val="00BE2CB7"/>
    <w:rsid w:val="00BE474D"/>
    <w:rsid w:val="00BE5BFD"/>
    <w:rsid w:val="00BF0861"/>
    <w:rsid w:val="00BF4534"/>
    <w:rsid w:val="00BF4629"/>
    <w:rsid w:val="00BF6106"/>
    <w:rsid w:val="00BF6AA5"/>
    <w:rsid w:val="00C00D27"/>
    <w:rsid w:val="00C052F8"/>
    <w:rsid w:val="00C05433"/>
    <w:rsid w:val="00C07995"/>
    <w:rsid w:val="00C20186"/>
    <w:rsid w:val="00C33005"/>
    <w:rsid w:val="00C33875"/>
    <w:rsid w:val="00C36D86"/>
    <w:rsid w:val="00C46A28"/>
    <w:rsid w:val="00C52492"/>
    <w:rsid w:val="00C53004"/>
    <w:rsid w:val="00C54E30"/>
    <w:rsid w:val="00C568A4"/>
    <w:rsid w:val="00C643CD"/>
    <w:rsid w:val="00C64EAF"/>
    <w:rsid w:val="00C6538E"/>
    <w:rsid w:val="00C65EB2"/>
    <w:rsid w:val="00C71A45"/>
    <w:rsid w:val="00C71D64"/>
    <w:rsid w:val="00C73232"/>
    <w:rsid w:val="00C75D57"/>
    <w:rsid w:val="00C77C01"/>
    <w:rsid w:val="00C81E87"/>
    <w:rsid w:val="00C822E5"/>
    <w:rsid w:val="00C84D30"/>
    <w:rsid w:val="00C86506"/>
    <w:rsid w:val="00C8651E"/>
    <w:rsid w:val="00C90D1A"/>
    <w:rsid w:val="00C921EB"/>
    <w:rsid w:val="00C963BB"/>
    <w:rsid w:val="00C96931"/>
    <w:rsid w:val="00CA6E1F"/>
    <w:rsid w:val="00CA7857"/>
    <w:rsid w:val="00CB1ADF"/>
    <w:rsid w:val="00CB2B80"/>
    <w:rsid w:val="00CB3157"/>
    <w:rsid w:val="00CB5DC6"/>
    <w:rsid w:val="00CC04B5"/>
    <w:rsid w:val="00CC0C37"/>
    <w:rsid w:val="00CC534B"/>
    <w:rsid w:val="00CD008D"/>
    <w:rsid w:val="00CD0E30"/>
    <w:rsid w:val="00CD270B"/>
    <w:rsid w:val="00CD4C87"/>
    <w:rsid w:val="00CD7D6E"/>
    <w:rsid w:val="00CE0166"/>
    <w:rsid w:val="00CE48FC"/>
    <w:rsid w:val="00CE56B4"/>
    <w:rsid w:val="00CE56F7"/>
    <w:rsid w:val="00CE75A5"/>
    <w:rsid w:val="00CF19D2"/>
    <w:rsid w:val="00CF1CB9"/>
    <w:rsid w:val="00CF388E"/>
    <w:rsid w:val="00CF6AAD"/>
    <w:rsid w:val="00CF6B9B"/>
    <w:rsid w:val="00D140E8"/>
    <w:rsid w:val="00D1665A"/>
    <w:rsid w:val="00D16D59"/>
    <w:rsid w:val="00D233FA"/>
    <w:rsid w:val="00D27778"/>
    <w:rsid w:val="00D27841"/>
    <w:rsid w:val="00D31819"/>
    <w:rsid w:val="00D32E31"/>
    <w:rsid w:val="00D35A5F"/>
    <w:rsid w:val="00D41B2A"/>
    <w:rsid w:val="00D42842"/>
    <w:rsid w:val="00D44E9B"/>
    <w:rsid w:val="00D458E2"/>
    <w:rsid w:val="00D459AA"/>
    <w:rsid w:val="00D510AB"/>
    <w:rsid w:val="00D52704"/>
    <w:rsid w:val="00D52B4B"/>
    <w:rsid w:val="00D65250"/>
    <w:rsid w:val="00D74090"/>
    <w:rsid w:val="00D74CC2"/>
    <w:rsid w:val="00D773BF"/>
    <w:rsid w:val="00D85A29"/>
    <w:rsid w:val="00D876E2"/>
    <w:rsid w:val="00D90F42"/>
    <w:rsid w:val="00D94E32"/>
    <w:rsid w:val="00D96543"/>
    <w:rsid w:val="00D96DF2"/>
    <w:rsid w:val="00DA0746"/>
    <w:rsid w:val="00DA2640"/>
    <w:rsid w:val="00DA4838"/>
    <w:rsid w:val="00DB03FB"/>
    <w:rsid w:val="00DB089D"/>
    <w:rsid w:val="00DB1BA4"/>
    <w:rsid w:val="00DB297F"/>
    <w:rsid w:val="00DB3F69"/>
    <w:rsid w:val="00DB6B72"/>
    <w:rsid w:val="00DB70DA"/>
    <w:rsid w:val="00DC355F"/>
    <w:rsid w:val="00DC3C2D"/>
    <w:rsid w:val="00DC5406"/>
    <w:rsid w:val="00DD660D"/>
    <w:rsid w:val="00DD7898"/>
    <w:rsid w:val="00DE4EEC"/>
    <w:rsid w:val="00DE7B1C"/>
    <w:rsid w:val="00DF0DC3"/>
    <w:rsid w:val="00DF192E"/>
    <w:rsid w:val="00DF2617"/>
    <w:rsid w:val="00E04279"/>
    <w:rsid w:val="00E11099"/>
    <w:rsid w:val="00E14761"/>
    <w:rsid w:val="00E212FB"/>
    <w:rsid w:val="00E22E7A"/>
    <w:rsid w:val="00E32039"/>
    <w:rsid w:val="00E32B62"/>
    <w:rsid w:val="00E37F60"/>
    <w:rsid w:val="00E40D6E"/>
    <w:rsid w:val="00E42349"/>
    <w:rsid w:val="00E43628"/>
    <w:rsid w:val="00E43B17"/>
    <w:rsid w:val="00E61D32"/>
    <w:rsid w:val="00E66F3B"/>
    <w:rsid w:val="00E702D9"/>
    <w:rsid w:val="00E708FF"/>
    <w:rsid w:val="00E72D5C"/>
    <w:rsid w:val="00E73323"/>
    <w:rsid w:val="00E74933"/>
    <w:rsid w:val="00E85400"/>
    <w:rsid w:val="00E87338"/>
    <w:rsid w:val="00E87775"/>
    <w:rsid w:val="00E879FC"/>
    <w:rsid w:val="00E93870"/>
    <w:rsid w:val="00E93BA4"/>
    <w:rsid w:val="00E960D1"/>
    <w:rsid w:val="00EA191A"/>
    <w:rsid w:val="00EA2B1C"/>
    <w:rsid w:val="00EA7598"/>
    <w:rsid w:val="00EB5205"/>
    <w:rsid w:val="00EB5D99"/>
    <w:rsid w:val="00EB6BE7"/>
    <w:rsid w:val="00EC0FE6"/>
    <w:rsid w:val="00EC1322"/>
    <w:rsid w:val="00EC3D24"/>
    <w:rsid w:val="00ED228A"/>
    <w:rsid w:val="00ED6DED"/>
    <w:rsid w:val="00EE4A03"/>
    <w:rsid w:val="00EE5D61"/>
    <w:rsid w:val="00EE6A6C"/>
    <w:rsid w:val="00EE786C"/>
    <w:rsid w:val="00EE7D14"/>
    <w:rsid w:val="00EF0A91"/>
    <w:rsid w:val="00EF209A"/>
    <w:rsid w:val="00EF3EF2"/>
    <w:rsid w:val="00EF7212"/>
    <w:rsid w:val="00F00437"/>
    <w:rsid w:val="00F02FAE"/>
    <w:rsid w:val="00F07714"/>
    <w:rsid w:val="00F10762"/>
    <w:rsid w:val="00F10785"/>
    <w:rsid w:val="00F10946"/>
    <w:rsid w:val="00F112B6"/>
    <w:rsid w:val="00F12FBC"/>
    <w:rsid w:val="00F15513"/>
    <w:rsid w:val="00F159AE"/>
    <w:rsid w:val="00F32627"/>
    <w:rsid w:val="00F329FE"/>
    <w:rsid w:val="00F351AD"/>
    <w:rsid w:val="00F3689A"/>
    <w:rsid w:val="00F368AE"/>
    <w:rsid w:val="00F44CDB"/>
    <w:rsid w:val="00F50EC6"/>
    <w:rsid w:val="00F52750"/>
    <w:rsid w:val="00F542DC"/>
    <w:rsid w:val="00F618E7"/>
    <w:rsid w:val="00F64D3B"/>
    <w:rsid w:val="00F66055"/>
    <w:rsid w:val="00F678C8"/>
    <w:rsid w:val="00F67DAD"/>
    <w:rsid w:val="00F75647"/>
    <w:rsid w:val="00F8241B"/>
    <w:rsid w:val="00F837D6"/>
    <w:rsid w:val="00F939EF"/>
    <w:rsid w:val="00F94474"/>
    <w:rsid w:val="00FA643D"/>
    <w:rsid w:val="00FB200E"/>
    <w:rsid w:val="00FB5C28"/>
    <w:rsid w:val="00FB605A"/>
    <w:rsid w:val="00FB757D"/>
    <w:rsid w:val="00FC5A95"/>
    <w:rsid w:val="00FC6128"/>
    <w:rsid w:val="00FD3B18"/>
    <w:rsid w:val="00FD433A"/>
    <w:rsid w:val="00FD6AC5"/>
    <w:rsid w:val="00FE0463"/>
    <w:rsid w:val="00FE05E9"/>
    <w:rsid w:val="00FF3234"/>
    <w:rsid w:val="00FF33B2"/>
    <w:rsid w:val="00FF42F9"/>
    <w:rsid w:val="00FF4901"/>
    <w:rsid w:val="00FF54E7"/>
    <w:rsid w:val="00FF6A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7B3E1"/>
  <w15:docId w15:val="{80F9BA01-7FD0-4CF4-A9C3-18FE655C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3A6C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507F"/>
    <w:pPr>
      <w:spacing w:after="0" w:line="240" w:lineRule="auto"/>
    </w:pPr>
  </w:style>
  <w:style w:type="paragraph" w:styleId="Koptekst">
    <w:name w:val="header"/>
    <w:basedOn w:val="Standaard"/>
    <w:link w:val="KoptekstChar"/>
    <w:uiPriority w:val="99"/>
    <w:unhideWhenUsed/>
    <w:rsid w:val="008B3E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3E01"/>
  </w:style>
  <w:style w:type="paragraph" w:styleId="Voettekst">
    <w:name w:val="footer"/>
    <w:basedOn w:val="Standaard"/>
    <w:link w:val="VoettekstChar"/>
    <w:uiPriority w:val="99"/>
    <w:unhideWhenUsed/>
    <w:rsid w:val="008B3E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3E01"/>
  </w:style>
  <w:style w:type="paragraph" w:styleId="Ballontekst">
    <w:name w:val="Balloon Text"/>
    <w:basedOn w:val="Standaard"/>
    <w:link w:val="BallontekstChar"/>
    <w:uiPriority w:val="99"/>
    <w:semiHidden/>
    <w:unhideWhenUsed/>
    <w:rsid w:val="008B3E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3E01"/>
    <w:rPr>
      <w:rFonts w:ascii="Tahoma" w:hAnsi="Tahoma" w:cs="Tahoma"/>
      <w:sz w:val="16"/>
      <w:szCs w:val="16"/>
    </w:rPr>
  </w:style>
  <w:style w:type="character" w:styleId="Hyperlink">
    <w:name w:val="Hyperlink"/>
    <w:basedOn w:val="Standaardalinea-lettertype"/>
    <w:uiPriority w:val="99"/>
    <w:unhideWhenUsed/>
    <w:rsid w:val="00915B7E"/>
    <w:rPr>
      <w:color w:val="0000FF" w:themeColor="hyperlink"/>
      <w:u w:val="single"/>
    </w:rPr>
  </w:style>
  <w:style w:type="character" w:styleId="Zwaar">
    <w:name w:val="Strong"/>
    <w:basedOn w:val="Standaardalinea-lettertype"/>
    <w:uiPriority w:val="22"/>
    <w:qFormat/>
    <w:rsid w:val="002D64AF"/>
    <w:rPr>
      <w:b/>
      <w:bCs/>
    </w:rPr>
  </w:style>
  <w:style w:type="paragraph" w:styleId="Lijstalinea">
    <w:name w:val="List Paragraph"/>
    <w:basedOn w:val="Standaard"/>
    <w:uiPriority w:val="34"/>
    <w:qFormat/>
    <w:rsid w:val="00CE56B4"/>
    <w:pPr>
      <w:spacing w:after="0" w:line="240" w:lineRule="auto"/>
      <w:ind w:left="720"/>
      <w:contextualSpacing/>
    </w:pPr>
    <w:rPr>
      <w:rFonts w:ascii="Calibri" w:eastAsia="Calibri" w:hAnsi="Calibri" w:cs="Times New Roman"/>
    </w:rPr>
  </w:style>
  <w:style w:type="character" w:customStyle="1" w:styleId="val">
    <w:name w:val="val"/>
    <w:rsid w:val="000545AB"/>
  </w:style>
  <w:style w:type="paragraph" w:customStyle="1" w:styleId="Default">
    <w:name w:val="Default"/>
    <w:rsid w:val="0093437F"/>
    <w:pPr>
      <w:autoSpaceDE w:val="0"/>
      <w:autoSpaceDN w:val="0"/>
      <w:adjustRightInd w:val="0"/>
      <w:spacing w:after="0" w:line="240" w:lineRule="auto"/>
    </w:pPr>
    <w:rPr>
      <w:rFonts w:ascii="Trebuchet MS" w:hAnsi="Trebuchet MS" w:cs="Trebuchet MS"/>
      <w:color w:val="000000"/>
      <w:sz w:val="24"/>
      <w:szCs w:val="24"/>
    </w:rPr>
  </w:style>
  <w:style w:type="table" w:styleId="Tabelraster">
    <w:name w:val="Table Grid"/>
    <w:basedOn w:val="Standaardtabel"/>
    <w:uiPriority w:val="59"/>
    <w:rsid w:val="00642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1147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3A6CFA"/>
    <w:rPr>
      <w:rFonts w:ascii="Times New Roman" w:eastAsia="Times New Roman" w:hAnsi="Times New Roman" w:cs="Times New Roman"/>
      <w:b/>
      <w:bCs/>
      <w:kern w:val="36"/>
      <w:sz w:val="48"/>
      <w:szCs w:val="48"/>
      <w:lang w:eastAsia="nl-NL"/>
    </w:rPr>
  </w:style>
  <w:style w:type="character" w:styleId="Onopgelostemelding">
    <w:name w:val="Unresolved Mention"/>
    <w:basedOn w:val="Standaardalinea-lettertype"/>
    <w:uiPriority w:val="99"/>
    <w:semiHidden/>
    <w:unhideWhenUsed/>
    <w:rsid w:val="002A4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1760">
      <w:bodyDiv w:val="1"/>
      <w:marLeft w:val="0"/>
      <w:marRight w:val="0"/>
      <w:marTop w:val="0"/>
      <w:marBottom w:val="0"/>
      <w:divBdr>
        <w:top w:val="none" w:sz="0" w:space="0" w:color="auto"/>
        <w:left w:val="none" w:sz="0" w:space="0" w:color="auto"/>
        <w:bottom w:val="none" w:sz="0" w:space="0" w:color="auto"/>
        <w:right w:val="none" w:sz="0" w:space="0" w:color="auto"/>
      </w:divBdr>
    </w:div>
    <w:div w:id="193620468">
      <w:bodyDiv w:val="1"/>
      <w:marLeft w:val="0"/>
      <w:marRight w:val="0"/>
      <w:marTop w:val="0"/>
      <w:marBottom w:val="0"/>
      <w:divBdr>
        <w:top w:val="none" w:sz="0" w:space="0" w:color="auto"/>
        <w:left w:val="none" w:sz="0" w:space="0" w:color="auto"/>
        <w:bottom w:val="none" w:sz="0" w:space="0" w:color="auto"/>
        <w:right w:val="none" w:sz="0" w:space="0" w:color="auto"/>
      </w:divBdr>
    </w:div>
    <w:div w:id="238177600">
      <w:bodyDiv w:val="1"/>
      <w:marLeft w:val="0"/>
      <w:marRight w:val="0"/>
      <w:marTop w:val="0"/>
      <w:marBottom w:val="0"/>
      <w:divBdr>
        <w:top w:val="none" w:sz="0" w:space="0" w:color="auto"/>
        <w:left w:val="none" w:sz="0" w:space="0" w:color="auto"/>
        <w:bottom w:val="none" w:sz="0" w:space="0" w:color="auto"/>
        <w:right w:val="none" w:sz="0" w:space="0" w:color="auto"/>
      </w:divBdr>
      <w:divsChild>
        <w:div w:id="1137647999">
          <w:marLeft w:val="0"/>
          <w:marRight w:val="0"/>
          <w:marTop w:val="0"/>
          <w:marBottom w:val="0"/>
          <w:divBdr>
            <w:top w:val="none" w:sz="0" w:space="0" w:color="auto"/>
            <w:left w:val="none" w:sz="0" w:space="0" w:color="auto"/>
            <w:bottom w:val="none" w:sz="0" w:space="0" w:color="auto"/>
            <w:right w:val="none" w:sz="0" w:space="0" w:color="auto"/>
          </w:divBdr>
          <w:divsChild>
            <w:div w:id="1358970265">
              <w:marLeft w:val="0"/>
              <w:marRight w:val="0"/>
              <w:marTop w:val="0"/>
              <w:marBottom w:val="0"/>
              <w:divBdr>
                <w:top w:val="none" w:sz="0" w:space="0" w:color="auto"/>
                <w:left w:val="none" w:sz="0" w:space="0" w:color="auto"/>
                <w:bottom w:val="none" w:sz="0" w:space="0" w:color="auto"/>
                <w:right w:val="none" w:sz="0" w:space="0" w:color="auto"/>
              </w:divBdr>
              <w:divsChild>
                <w:div w:id="1414863492">
                  <w:marLeft w:val="0"/>
                  <w:marRight w:val="0"/>
                  <w:marTop w:val="0"/>
                  <w:marBottom w:val="0"/>
                  <w:divBdr>
                    <w:top w:val="none" w:sz="0" w:space="0" w:color="auto"/>
                    <w:left w:val="none" w:sz="0" w:space="0" w:color="auto"/>
                    <w:bottom w:val="none" w:sz="0" w:space="0" w:color="auto"/>
                    <w:right w:val="none" w:sz="0" w:space="0" w:color="auto"/>
                  </w:divBdr>
                  <w:divsChild>
                    <w:div w:id="1200976552">
                      <w:marLeft w:val="0"/>
                      <w:marRight w:val="0"/>
                      <w:marTop w:val="0"/>
                      <w:marBottom w:val="0"/>
                      <w:divBdr>
                        <w:top w:val="none" w:sz="0" w:space="0" w:color="auto"/>
                        <w:left w:val="none" w:sz="0" w:space="0" w:color="auto"/>
                        <w:bottom w:val="none" w:sz="0" w:space="0" w:color="auto"/>
                        <w:right w:val="none" w:sz="0" w:space="0" w:color="auto"/>
                      </w:divBdr>
                      <w:divsChild>
                        <w:div w:id="840892870">
                          <w:marLeft w:val="0"/>
                          <w:marRight w:val="0"/>
                          <w:marTop w:val="0"/>
                          <w:marBottom w:val="0"/>
                          <w:divBdr>
                            <w:top w:val="none" w:sz="0" w:space="0" w:color="auto"/>
                            <w:left w:val="none" w:sz="0" w:space="0" w:color="auto"/>
                            <w:bottom w:val="none" w:sz="0" w:space="0" w:color="auto"/>
                            <w:right w:val="none" w:sz="0" w:space="0" w:color="auto"/>
                          </w:divBdr>
                          <w:divsChild>
                            <w:div w:id="1542285159">
                              <w:marLeft w:val="0"/>
                              <w:marRight w:val="0"/>
                              <w:marTop w:val="0"/>
                              <w:marBottom w:val="0"/>
                              <w:divBdr>
                                <w:top w:val="none" w:sz="0" w:space="0" w:color="auto"/>
                                <w:left w:val="none" w:sz="0" w:space="0" w:color="auto"/>
                                <w:bottom w:val="none" w:sz="0" w:space="0" w:color="auto"/>
                                <w:right w:val="none" w:sz="0" w:space="0" w:color="auto"/>
                              </w:divBdr>
                            </w:div>
                            <w:div w:id="1029644465">
                              <w:marLeft w:val="0"/>
                              <w:marRight w:val="0"/>
                              <w:marTop w:val="0"/>
                              <w:marBottom w:val="0"/>
                              <w:divBdr>
                                <w:top w:val="none" w:sz="0" w:space="0" w:color="auto"/>
                                <w:left w:val="none" w:sz="0" w:space="0" w:color="auto"/>
                                <w:bottom w:val="none" w:sz="0" w:space="0" w:color="auto"/>
                                <w:right w:val="none" w:sz="0" w:space="0" w:color="auto"/>
                              </w:divBdr>
                              <w:divsChild>
                                <w:div w:id="412093396">
                                  <w:marLeft w:val="0"/>
                                  <w:marRight w:val="0"/>
                                  <w:marTop w:val="0"/>
                                  <w:marBottom w:val="0"/>
                                  <w:divBdr>
                                    <w:top w:val="none" w:sz="0" w:space="0" w:color="auto"/>
                                    <w:left w:val="none" w:sz="0" w:space="0" w:color="auto"/>
                                    <w:bottom w:val="none" w:sz="0" w:space="0" w:color="auto"/>
                                    <w:right w:val="none" w:sz="0" w:space="0" w:color="auto"/>
                                  </w:divBdr>
                                  <w:divsChild>
                                    <w:div w:id="3312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95452">
                          <w:marLeft w:val="0"/>
                          <w:marRight w:val="0"/>
                          <w:marTop w:val="0"/>
                          <w:marBottom w:val="0"/>
                          <w:divBdr>
                            <w:top w:val="none" w:sz="0" w:space="0" w:color="auto"/>
                            <w:left w:val="none" w:sz="0" w:space="0" w:color="auto"/>
                            <w:bottom w:val="none" w:sz="0" w:space="0" w:color="auto"/>
                            <w:right w:val="none" w:sz="0" w:space="0" w:color="auto"/>
                          </w:divBdr>
                          <w:divsChild>
                            <w:div w:id="1728413432">
                              <w:marLeft w:val="0"/>
                              <w:marRight w:val="0"/>
                              <w:marTop w:val="0"/>
                              <w:marBottom w:val="0"/>
                              <w:divBdr>
                                <w:top w:val="none" w:sz="0" w:space="0" w:color="auto"/>
                                <w:left w:val="none" w:sz="0" w:space="0" w:color="auto"/>
                                <w:bottom w:val="none" w:sz="0" w:space="0" w:color="auto"/>
                                <w:right w:val="none" w:sz="0" w:space="0" w:color="auto"/>
                              </w:divBdr>
                              <w:divsChild>
                                <w:div w:id="579872033">
                                  <w:marLeft w:val="0"/>
                                  <w:marRight w:val="0"/>
                                  <w:marTop w:val="0"/>
                                  <w:marBottom w:val="0"/>
                                  <w:divBdr>
                                    <w:top w:val="none" w:sz="0" w:space="0" w:color="auto"/>
                                    <w:left w:val="none" w:sz="0" w:space="0" w:color="auto"/>
                                    <w:bottom w:val="none" w:sz="0" w:space="0" w:color="auto"/>
                                    <w:right w:val="none" w:sz="0" w:space="0" w:color="auto"/>
                                  </w:divBdr>
                                </w:div>
                              </w:divsChild>
                            </w:div>
                            <w:div w:id="668098310">
                              <w:marLeft w:val="0"/>
                              <w:marRight w:val="0"/>
                              <w:marTop w:val="0"/>
                              <w:marBottom w:val="0"/>
                              <w:divBdr>
                                <w:top w:val="none" w:sz="0" w:space="0" w:color="auto"/>
                                <w:left w:val="none" w:sz="0" w:space="0" w:color="auto"/>
                                <w:bottom w:val="none" w:sz="0" w:space="0" w:color="auto"/>
                                <w:right w:val="none" w:sz="0" w:space="0" w:color="auto"/>
                              </w:divBdr>
                              <w:divsChild>
                                <w:div w:id="321588402">
                                  <w:marLeft w:val="0"/>
                                  <w:marRight w:val="0"/>
                                  <w:marTop w:val="0"/>
                                  <w:marBottom w:val="0"/>
                                  <w:divBdr>
                                    <w:top w:val="none" w:sz="0" w:space="0" w:color="auto"/>
                                    <w:left w:val="none" w:sz="0" w:space="0" w:color="auto"/>
                                    <w:bottom w:val="none" w:sz="0" w:space="0" w:color="auto"/>
                                    <w:right w:val="none" w:sz="0" w:space="0" w:color="auto"/>
                                  </w:divBdr>
                                </w:div>
                                <w:div w:id="546602257">
                                  <w:marLeft w:val="0"/>
                                  <w:marRight w:val="0"/>
                                  <w:marTop w:val="0"/>
                                  <w:marBottom w:val="0"/>
                                  <w:divBdr>
                                    <w:top w:val="none" w:sz="0" w:space="0" w:color="auto"/>
                                    <w:left w:val="none" w:sz="0" w:space="0" w:color="auto"/>
                                    <w:bottom w:val="none" w:sz="0" w:space="0" w:color="auto"/>
                                    <w:right w:val="none" w:sz="0" w:space="0" w:color="auto"/>
                                  </w:divBdr>
                                </w:div>
                                <w:div w:id="787701415">
                                  <w:marLeft w:val="0"/>
                                  <w:marRight w:val="0"/>
                                  <w:marTop w:val="0"/>
                                  <w:marBottom w:val="0"/>
                                  <w:divBdr>
                                    <w:top w:val="none" w:sz="0" w:space="0" w:color="auto"/>
                                    <w:left w:val="none" w:sz="0" w:space="0" w:color="auto"/>
                                    <w:bottom w:val="none" w:sz="0" w:space="0" w:color="auto"/>
                                    <w:right w:val="none" w:sz="0" w:space="0" w:color="auto"/>
                                  </w:divBdr>
                                </w:div>
                                <w:div w:id="1168063119">
                                  <w:marLeft w:val="0"/>
                                  <w:marRight w:val="0"/>
                                  <w:marTop w:val="0"/>
                                  <w:marBottom w:val="0"/>
                                  <w:divBdr>
                                    <w:top w:val="none" w:sz="0" w:space="0" w:color="auto"/>
                                    <w:left w:val="none" w:sz="0" w:space="0" w:color="auto"/>
                                    <w:bottom w:val="none" w:sz="0" w:space="0" w:color="auto"/>
                                    <w:right w:val="none" w:sz="0" w:space="0" w:color="auto"/>
                                  </w:divBdr>
                                </w:div>
                                <w:div w:id="7453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57705">
      <w:bodyDiv w:val="1"/>
      <w:marLeft w:val="0"/>
      <w:marRight w:val="0"/>
      <w:marTop w:val="0"/>
      <w:marBottom w:val="0"/>
      <w:divBdr>
        <w:top w:val="none" w:sz="0" w:space="0" w:color="auto"/>
        <w:left w:val="none" w:sz="0" w:space="0" w:color="auto"/>
        <w:bottom w:val="none" w:sz="0" w:space="0" w:color="auto"/>
        <w:right w:val="none" w:sz="0" w:space="0" w:color="auto"/>
      </w:divBdr>
    </w:div>
    <w:div w:id="403531999">
      <w:bodyDiv w:val="1"/>
      <w:marLeft w:val="0"/>
      <w:marRight w:val="0"/>
      <w:marTop w:val="0"/>
      <w:marBottom w:val="0"/>
      <w:divBdr>
        <w:top w:val="none" w:sz="0" w:space="0" w:color="auto"/>
        <w:left w:val="none" w:sz="0" w:space="0" w:color="auto"/>
        <w:bottom w:val="none" w:sz="0" w:space="0" w:color="auto"/>
        <w:right w:val="none" w:sz="0" w:space="0" w:color="auto"/>
      </w:divBdr>
    </w:div>
    <w:div w:id="435294533">
      <w:bodyDiv w:val="1"/>
      <w:marLeft w:val="0"/>
      <w:marRight w:val="0"/>
      <w:marTop w:val="0"/>
      <w:marBottom w:val="0"/>
      <w:divBdr>
        <w:top w:val="none" w:sz="0" w:space="0" w:color="auto"/>
        <w:left w:val="none" w:sz="0" w:space="0" w:color="auto"/>
        <w:bottom w:val="none" w:sz="0" w:space="0" w:color="auto"/>
        <w:right w:val="none" w:sz="0" w:space="0" w:color="auto"/>
      </w:divBdr>
    </w:div>
    <w:div w:id="511726566">
      <w:bodyDiv w:val="1"/>
      <w:marLeft w:val="0"/>
      <w:marRight w:val="0"/>
      <w:marTop w:val="0"/>
      <w:marBottom w:val="0"/>
      <w:divBdr>
        <w:top w:val="none" w:sz="0" w:space="0" w:color="auto"/>
        <w:left w:val="none" w:sz="0" w:space="0" w:color="auto"/>
        <w:bottom w:val="none" w:sz="0" w:space="0" w:color="auto"/>
        <w:right w:val="none" w:sz="0" w:space="0" w:color="auto"/>
      </w:divBdr>
    </w:div>
    <w:div w:id="676423182">
      <w:bodyDiv w:val="1"/>
      <w:marLeft w:val="0"/>
      <w:marRight w:val="0"/>
      <w:marTop w:val="0"/>
      <w:marBottom w:val="0"/>
      <w:divBdr>
        <w:top w:val="none" w:sz="0" w:space="0" w:color="auto"/>
        <w:left w:val="none" w:sz="0" w:space="0" w:color="auto"/>
        <w:bottom w:val="none" w:sz="0" w:space="0" w:color="auto"/>
        <w:right w:val="none" w:sz="0" w:space="0" w:color="auto"/>
      </w:divBdr>
    </w:div>
    <w:div w:id="679354047">
      <w:bodyDiv w:val="1"/>
      <w:marLeft w:val="0"/>
      <w:marRight w:val="0"/>
      <w:marTop w:val="0"/>
      <w:marBottom w:val="0"/>
      <w:divBdr>
        <w:top w:val="none" w:sz="0" w:space="0" w:color="auto"/>
        <w:left w:val="none" w:sz="0" w:space="0" w:color="auto"/>
        <w:bottom w:val="none" w:sz="0" w:space="0" w:color="auto"/>
        <w:right w:val="none" w:sz="0" w:space="0" w:color="auto"/>
      </w:divBdr>
    </w:div>
    <w:div w:id="900676733">
      <w:bodyDiv w:val="1"/>
      <w:marLeft w:val="0"/>
      <w:marRight w:val="0"/>
      <w:marTop w:val="0"/>
      <w:marBottom w:val="0"/>
      <w:divBdr>
        <w:top w:val="none" w:sz="0" w:space="0" w:color="auto"/>
        <w:left w:val="none" w:sz="0" w:space="0" w:color="auto"/>
        <w:bottom w:val="none" w:sz="0" w:space="0" w:color="auto"/>
        <w:right w:val="none" w:sz="0" w:space="0" w:color="auto"/>
      </w:divBdr>
    </w:div>
    <w:div w:id="1077675699">
      <w:bodyDiv w:val="1"/>
      <w:marLeft w:val="0"/>
      <w:marRight w:val="0"/>
      <w:marTop w:val="0"/>
      <w:marBottom w:val="0"/>
      <w:divBdr>
        <w:top w:val="none" w:sz="0" w:space="0" w:color="auto"/>
        <w:left w:val="none" w:sz="0" w:space="0" w:color="auto"/>
        <w:bottom w:val="none" w:sz="0" w:space="0" w:color="auto"/>
        <w:right w:val="none" w:sz="0" w:space="0" w:color="auto"/>
      </w:divBdr>
    </w:div>
    <w:div w:id="1298073050">
      <w:bodyDiv w:val="1"/>
      <w:marLeft w:val="0"/>
      <w:marRight w:val="0"/>
      <w:marTop w:val="0"/>
      <w:marBottom w:val="0"/>
      <w:divBdr>
        <w:top w:val="none" w:sz="0" w:space="0" w:color="auto"/>
        <w:left w:val="none" w:sz="0" w:space="0" w:color="auto"/>
        <w:bottom w:val="none" w:sz="0" w:space="0" w:color="auto"/>
        <w:right w:val="none" w:sz="0" w:space="0" w:color="auto"/>
      </w:divBdr>
    </w:div>
    <w:div w:id="1422218624">
      <w:bodyDiv w:val="1"/>
      <w:marLeft w:val="0"/>
      <w:marRight w:val="0"/>
      <w:marTop w:val="0"/>
      <w:marBottom w:val="0"/>
      <w:divBdr>
        <w:top w:val="none" w:sz="0" w:space="0" w:color="auto"/>
        <w:left w:val="none" w:sz="0" w:space="0" w:color="auto"/>
        <w:bottom w:val="none" w:sz="0" w:space="0" w:color="auto"/>
        <w:right w:val="none" w:sz="0" w:space="0" w:color="auto"/>
      </w:divBdr>
    </w:div>
    <w:div w:id="1825732101">
      <w:bodyDiv w:val="1"/>
      <w:marLeft w:val="0"/>
      <w:marRight w:val="0"/>
      <w:marTop w:val="0"/>
      <w:marBottom w:val="0"/>
      <w:divBdr>
        <w:top w:val="none" w:sz="0" w:space="0" w:color="auto"/>
        <w:left w:val="none" w:sz="0" w:space="0" w:color="auto"/>
        <w:bottom w:val="none" w:sz="0" w:space="0" w:color="auto"/>
        <w:right w:val="none" w:sz="0" w:space="0" w:color="auto"/>
      </w:divBdr>
    </w:div>
    <w:div w:id="1995723179">
      <w:bodyDiv w:val="1"/>
      <w:marLeft w:val="0"/>
      <w:marRight w:val="0"/>
      <w:marTop w:val="0"/>
      <w:marBottom w:val="0"/>
      <w:divBdr>
        <w:top w:val="none" w:sz="0" w:space="0" w:color="auto"/>
        <w:left w:val="none" w:sz="0" w:space="0" w:color="auto"/>
        <w:bottom w:val="none" w:sz="0" w:space="0" w:color="auto"/>
        <w:right w:val="none" w:sz="0" w:space="0" w:color="auto"/>
      </w:divBdr>
    </w:div>
    <w:div w:id="2009752285">
      <w:bodyDiv w:val="1"/>
      <w:marLeft w:val="0"/>
      <w:marRight w:val="0"/>
      <w:marTop w:val="0"/>
      <w:marBottom w:val="0"/>
      <w:divBdr>
        <w:top w:val="none" w:sz="0" w:space="0" w:color="auto"/>
        <w:left w:val="none" w:sz="0" w:space="0" w:color="auto"/>
        <w:bottom w:val="none" w:sz="0" w:space="0" w:color="auto"/>
        <w:right w:val="none" w:sz="0" w:space="0" w:color="auto"/>
      </w:divBdr>
    </w:div>
    <w:div w:id="20514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TDpi6Qd9N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DB1E7-A3CB-48A8-9417-17C32A11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1132</Words>
  <Characters>6228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 &amp; Saskia</dc:creator>
  <cp:lastModifiedBy>Tine Hilhorst</cp:lastModifiedBy>
  <cp:revision>14</cp:revision>
  <dcterms:created xsi:type="dcterms:W3CDTF">2019-02-06T19:29:00Z</dcterms:created>
  <dcterms:modified xsi:type="dcterms:W3CDTF">2019-03-12T15:09:00Z</dcterms:modified>
</cp:coreProperties>
</file>